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6125" w14:textId="1D2F8968" w:rsidR="008848C8" w:rsidRDefault="00816CE0">
      <w:pPr>
        <w:rPr>
          <w:rFonts w:ascii="Arial" w:eastAsia="Calibri" w:hAnsi="Arial" w:cs="Times New Roman"/>
          <w:b/>
          <w:color w:val="0095C8"/>
          <w:sz w:val="76"/>
          <w:szCs w:val="76"/>
          <w:lang w:val="en-GB"/>
        </w:rPr>
      </w:pPr>
      <w:r>
        <w:rPr>
          <w:rFonts w:ascii="Arial" w:eastAsia="Calibri" w:hAnsi="Arial" w:cs="Times New Roman"/>
          <w:b/>
          <w:noProof/>
          <w:color w:val="0095C8"/>
          <w:sz w:val="76"/>
          <w:szCs w:val="76"/>
          <w:lang w:val="en-GB"/>
        </w:rPr>
        <mc:AlternateContent>
          <mc:Choice Requires="wpg">
            <w:drawing>
              <wp:anchor distT="0" distB="0" distL="114300" distR="114300" simplePos="0" relativeHeight="251661312" behindDoc="1" locked="0" layoutInCell="1" allowOverlap="1" wp14:anchorId="43B70FFB" wp14:editId="5EB99DA3">
                <wp:simplePos x="0" y="0"/>
                <wp:positionH relativeFrom="column">
                  <wp:posOffset>-1047750</wp:posOffset>
                </wp:positionH>
                <wp:positionV relativeFrom="paragraph">
                  <wp:posOffset>-904875</wp:posOffset>
                </wp:positionV>
                <wp:extent cx="7769860" cy="10693400"/>
                <wp:effectExtent l="0" t="0" r="2540" b="0"/>
                <wp:wrapNone/>
                <wp:docPr id="2" name="Group 2"/>
                <wp:cNvGraphicFramePr/>
                <a:graphic xmlns:a="http://schemas.openxmlformats.org/drawingml/2006/main">
                  <a:graphicData uri="http://schemas.microsoft.com/office/word/2010/wordprocessingGroup">
                    <wpg:wgp>
                      <wpg:cNvGrpSpPr/>
                      <wpg:grpSpPr>
                        <a:xfrm>
                          <a:off x="0" y="0"/>
                          <a:ext cx="7769860" cy="10693400"/>
                          <a:chOff x="0" y="0"/>
                          <a:chExt cx="7769860" cy="10693400"/>
                        </a:xfrm>
                      </wpg:grpSpPr>
                      <pic:pic xmlns:pic="http://schemas.openxmlformats.org/drawingml/2006/picture">
                        <pic:nvPicPr>
                          <pic:cNvPr id="123" name="Picture 1" descr="cover-bg2.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9860" cy="10693400"/>
                          </a:xfrm>
                          <a:prstGeom prst="rect">
                            <a:avLst/>
                          </a:prstGeom>
                          <a:noFill/>
                          <a:ln>
                            <a:noFill/>
                          </a:ln>
                        </pic:spPr>
                      </pic:pic>
                      <wps:wsp>
                        <wps:cNvPr id="1" name="Text Box 1"/>
                        <wps:cNvSpPr txBox="1"/>
                        <wps:spPr>
                          <a:xfrm>
                            <a:off x="1200150" y="9563100"/>
                            <a:ext cx="1362075" cy="323850"/>
                          </a:xfrm>
                          <a:prstGeom prst="rect">
                            <a:avLst/>
                          </a:prstGeom>
                          <a:noFill/>
                          <a:ln w="6350">
                            <a:noFill/>
                          </a:ln>
                        </wps:spPr>
                        <wps:txbx>
                          <w:txbxContent>
                            <w:p w14:paraId="5A9C7F1E" w14:textId="77777777" w:rsidR="00816CE0" w:rsidRPr="005C4393" w:rsidRDefault="00816CE0" w:rsidP="00816CE0">
                              <w:pPr>
                                <w:rPr>
                                  <w:color w:val="FFFFFF" w:themeColor="background1"/>
                                </w:rPr>
                              </w:pPr>
                              <w:r w:rsidRPr="005C4393">
                                <w:rPr>
                                  <w:color w:val="FFFFFF" w:themeColor="background1"/>
                                </w:rPr>
                                <w:t>November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B70FFB" id="Group 2" o:spid="_x0000_s1026" style="position:absolute;margin-left:-82.5pt;margin-top:-71.25pt;width:611.8pt;height:842pt;z-index:-251655168" coordsize="77698,1069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88XeKPedx57aa36yZz0Z5k83673jL&#10;7hqf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jgednH+X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over-bg2.jpg" style="position:absolute;width:77698;height:106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">
                  <v:imagedata r:id="rId9" o:title="cover-bg2"/>
                </v:shape>
                <v:shapetype id="_x0000_t202" coordsize="21600,21600" o:spt="202" path="m,l,21600r21600,l21600,xe">
                  <v:stroke joinstyle="miter"/>
                  <v:path gradientshapeok="t" o:connecttype="rect"/>
                </v:shapetype>
                <v:shape id="Text Box 1" o:spid="_x0000_s1028" type="#_x0000_t202" style="position:absolute;left:12001;top:95631;width:1362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5A9C7F1E" w14:textId="77777777" w:rsidR="00816CE0" w:rsidRPr="005C4393" w:rsidRDefault="00816CE0" w:rsidP="00816CE0">
                        <w:pPr>
                          <w:rPr>
                            <w:color w:val="FFFFFF" w:themeColor="background1"/>
                          </w:rPr>
                        </w:pPr>
                        <w:r w:rsidRPr="005C4393">
                          <w:rPr>
                            <w:color w:val="FFFFFF" w:themeColor="background1"/>
                          </w:rPr>
                          <w:t>November 2021</w:t>
                        </w:r>
                      </w:p>
                    </w:txbxContent>
                  </v:textbox>
                </v:shape>
              </v:group>
            </w:pict>
          </mc:Fallback>
        </mc:AlternateContent>
      </w:r>
    </w:p>
    <w:p w14:paraId="3D23D5B8" w14:textId="77777777" w:rsidR="002F6461" w:rsidRDefault="002F6461" w:rsidP="007D30B5">
      <w:pPr>
        <w:jc w:val="center"/>
        <w:rPr>
          <w:rFonts w:ascii="Arial" w:hAnsi="Arial" w:cs="Arial"/>
          <w:color w:val="0095C8"/>
          <w:sz w:val="56"/>
          <w:szCs w:val="56"/>
          <w:lang w:val="en-GB"/>
        </w:rPr>
      </w:pPr>
    </w:p>
    <w:p w14:paraId="09B5EC14" w14:textId="7C28F632" w:rsidR="008848C8" w:rsidRDefault="0015571C" w:rsidP="007D30B5">
      <w:pPr>
        <w:jc w:val="center"/>
        <w:rPr>
          <w:rFonts w:ascii="Arial" w:hAnsi="Arial" w:cs="Arial"/>
          <w:color w:val="0095C8"/>
          <w:sz w:val="56"/>
          <w:szCs w:val="56"/>
          <w:lang w:val="en-GB"/>
        </w:rPr>
      </w:pPr>
      <w:hyperlink w:anchor="KupuMāori" w:tooltip="Ngā kaiakatanga" w:history="1">
        <w:r w:rsidR="007D30B5" w:rsidRPr="008913A8">
          <w:rPr>
            <w:rStyle w:val="Hyperlink"/>
            <w:rFonts w:ascii="Arial" w:hAnsi="Arial" w:cs="Arial"/>
            <w:color w:val="0095C8"/>
            <w:sz w:val="56"/>
            <w:szCs w:val="56"/>
            <w:u w:val="none"/>
            <w:lang w:val="en-GB"/>
          </w:rPr>
          <w:t>Ngā kaiakatanga</w:t>
        </w:r>
      </w:hyperlink>
      <w:r w:rsidR="007D30B5" w:rsidRPr="00946BCF">
        <w:rPr>
          <w:rFonts w:ascii="Arial" w:hAnsi="Arial" w:cs="Arial"/>
          <w:color w:val="0095C8"/>
          <w:sz w:val="56"/>
          <w:szCs w:val="56"/>
          <w:lang w:val="en-GB"/>
        </w:rPr>
        <w:t xml:space="preserve"> mō ngā </w:t>
      </w:r>
      <w:hyperlink w:anchor="KupuMāori" w:tooltip="helper" w:history="1">
        <w:r w:rsidR="007D30B5" w:rsidRPr="008913A8">
          <w:rPr>
            <w:rStyle w:val="Hyperlink"/>
            <w:rFonts w:ascii="Arial" w:hAnsi="Arial" w:cs="Arial"/>
            <w:color w:val="0095C8"/>
            <w:sz w:val="56"/>
            <w:szCs w:val="56"/>
            <w:u w:val="none"/>
            <w:lang w:val="en-GB"/>
          </w:rPr>
          <w:t>kaiāwhina</w:t>
        </w:r>
      </w:hyperlink>
      <w:r w:rsidR="007D30B5" w:rsidRPr="00946BCF">
        <w:rPr>
          <w:rFonts w:ascii="Arial" w:hAnsi="Arial" w:cs="Arial"/>
          <w:color w:val="0095C8"/>
          <w:sz w:val="56"/>
          <w:szCs w:val="56"/>
          <w:lang w:val="en-GB"/>
        </w:rPr>
        <w:t xml:space="preserve"> tautoko mo ngā whakatika niho tāpiki</w:t>
      </w:r>
    </w:p>
    <w:p w14:paraId="5FE40B76" w14:textId="77777777" w:rsidR="007D30B5" w:rsidRPr="00946BCF" w:rsidRDefault="007D30B5" w:rsidP="00946BCF">
      <w:pPr>
        <w:jc w:val="center"/>
        <w:rPr>
          <w:rFonts w:ascii="Arial" w:eastAsia="Calibri" w:hAnsi="Arial" w:cs="Times New Roman"/>
          <w:b/>
          <w:color w:val="0095C8"/>
          <w:sz w:val="56"/>
          <w:szCs w:val="56"/>
          <w:lang w:val="en-GB"/>
        </w:rPr>
      </w:pPr>
    </w:p>
    <w:p w14:paraId="29004933" w14:textId="05CD2FB8" w:rsidR="008848C8" w:rsidRPr="00946BCF" w:rsidRDefault="008450E3" w:rsidP="008848C8">
      <w:pPr>
        <w:jc w:val="center"/>
        <w:rPr>
          <w:rFonts w:ascii="Arial" w:hAnsi="Arial" w:cs="Arial"/>
          <w:bCs/>
          <w:color w:val="0095C8"/>
          <w:sz w:val="56"/>
          <w:szCs w:val="56"/>
        </w:rPr>
      </w:pPr>
      <w:r w:rsidRPr="00946BCF">
        <w:rPr>
          <w:rFonts w:ascii="Arial" w:eastAsia="Calibri" w:hAnsi="Arial" w:cs="Times New Roman"/>
          <w:bCs/>
          <w:color w:val="0095C8"/>
          <w:sz w:val="56"/>
          <w:szCs w:val="56"/>
          <w:lang w:val="en-GB"/>
        </w:rPr>
        <w:t>Orthodontic auxiliary</w:t>
      </w:r>
      <w:r w:rsidR="002A70E5" w:rsidRPr="00946BCF">
        <w:rPr>
          <w:rFonts w:ascii="Arial" w:eastAsia="Calibri" w:hAnsi="Arial" w:cs="Times New Roman"/>
          <w:bCs/>
          <w:color w:val="0095C8"/>
          <w:sz w:val="56"/>
          <w:szCs w:val="56"/>
          <w:lang w:val="en-GB"/>
        </w:rPr>
        <w:t xml:space="preserve"> </w:t>
      </w:r>
      <w:r w:rsidR="008A7472" w:rsidRPr="00946BCF">
        <w:rPr>
          <w:rFonts w:ascii="Arial" w:eastAsia="Calibri" w:hAnsi="Arial" w:cs="Times New Roman"/>
          <w:bCs/>
          <w:color w:val="0095C8"/>
          <w:sz w:val="56"/>
          <w:szCs w:val="56"/>
          <w:lang w:val="en-GB"/>
        </w:rPr>
        <w:t>competencies</w:t>
      </w:r>
      <w:r w:rsidR="008848C8" w:rsidRPr="00946BCF">
        <w:rPr>
          <w:rFonts w:ascii="Arial" w:eastAsia="Calibri" w:hAnsi="Arial" w:cs="Times New Roman"/>
          <w:bCs/>
          <w:color w:val="0095C8"/>
          <w:sz w:val="56"/>
          <w:szCs w:val="56"/>
          <w:lang w:val="en-GB"/>
        </w:rPr>
        <w:t xml:space="preserve"> </w:t>
      </w:r>
    </w:p>
    <w:p w14:paraId="740B6B4E" w14:textId="6BCB9A51" w:rsidR="008848C8" w:rsidRDefault="008848C8">
      <w:pPr>
        <w:rPr>
          <w:rFonts w:ascii="Arial" w:hAnsi="Arial" w:cs="Arial"/>
          <w:color w:val="0095C8"/>
        </w:rPr>
      </w:pPr>
      <w:r>
        <w:rPr>
          <w:rFonts w:ascii="Arial" w:hAnsi="Arial" w:cs="Arial"/>
          <w:color w:val="0095C8"/>
        </w:rPr>
        <w:br w:type="page"/>
      </w:r>
    </w:p>
    <w:p w14:paraId="0D0E1A6C" w14:textId="77777777" w:rsidR="008450E3" w:rsidRPr="008848C8" w:rsidRDefault="008450E3" w:rsidP="008450E3">
      <w:pPr>
        <w:spacing w:after="240" w:line="260" w:lineRule="atLeast"/>
        <w:rPr>
          <w:rFonts w:ascii="Arial" w:hAnsi="Arial" w:cs="Arial"/>
          <w:color w:val="0095C8"/>
          <w:sz w:val="24"/>
          <w:szCs w:val="24"/>
        </w:rPr>
      </w:pPr>
      <w:r>
        <w:rPr>
          <w:rFonts w:ascii="Arial" w:hAnsi="Arial" w:cs="Arial"/>
          <w:color w:val="0095C8"/>
          <w:sz w:val="24"/>
          <w:szCs w:val="24"/>
        </w:rPr>
        <w:lastRenderedPageBreak/>
        <w:t xml:space="preserve">Orthodontic auxiliary </w:t>
      </w:r>
      <w:r w:rsidRPr="008848C8">
        <w:rPr>
          <w:rFonts w:ascii="Arial" w:hAnsi="Arial" w:cs="Arial"/>
          <w:color w:val="0095C8"/>
          <w:sz w:val="24"/>
          <w:szCs w:val="24"/>
        </w:rPr>
        <w:t>competencies</w:t>
      </w:r>
    </w:p>
    <w:p w14:paraId="7B568173" w14:textId="6E0422CF" w:rsidR="00E17334" w:rsidRPr="00865517" w:rsidRDefault="00E17334" w:rsidP="006A56B3">
      <w:pPr>
        <w:spacing w:after="240" w:line="260" w:lineRule="atLeast"/>
        <w:rPr>
          <w:rFonts w:ascii="Arial" w:hAnsi="Arial" w:cs="Arial"/>
          <w:b/>
          <w:bCs/>
          <w:color w:val="000000" w:themeColor="text1"/>
          <w:sz w:val="20"/>
          <w:szCs w:val="20"/>
        </w:rPr>
      </w:pPr>
      <w:r w:rsidRPr="00865517">
        <w:rPr>
          <w:rFonts w:ascii="Arial" w:hAnsi="Arial" w:cs="Arial"/>
          <w:b/>
          <w:bCs/>
          <w:color w:val="000000" w:themeColor="text1"/>
          <w:sz w:val="20"/>
          <w:szCs w:val="20"/>
        </w:rPr>
        <w:t>Introduction</w:t>
      </w:r>
    </w:p>
    <w:p w14:paraId="08BE619B" w14:textId="21A4CDB4" w:rsidR="003D6914" w:rsidRPr="00865517" w:rsidRDefault="003D6914" w:rsidP="006A56B3">
      <w:pPr>
        <w:spacing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The Council defines competence as the knowledge, skills, attitudes, and behaviours (‘competencies’) an oral health practitioner must have to practise safely, competently, and professionally in their scope of practice. </w:t>
      </w:r>
    </w:p>
    <w:p w14:paraId="1C22D1B1" w14:textId="2E7D7571" w:rsidR="001E3942" w:rsidRPr="00865517" w:rsidRDefault="002E62CB" w:rsidP="006A56B3">
      <w:pPr>
        <w:spacing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This document </w:t>
      </w:r>
      <w:r w:rsidR="00F854B0" w:rsidRPr="00865517">
        <w:rPr>
          <w:rFonts w:ascii="Arial" w:hAnsi="Arial" w:cs="Arial"/>
          <w:color w:val="000000" w:themeColor="text1"/>
          <w:sz w:val="20"/>
          <w:szCs w:val="20"/>
        </w:rPr>
        <w:t>describes</w:t>
      </w:r>
      <w:r w:rsidRPr="00865517">
        <w:rPr>
          <w:rFonts w:ascii="Arial" w:hAnsi="Arial" w:cs="Arial"/>
          <w:color w:val="000000" w:themeColor="text1"/>
          <w:sz w:val="20"/>
          <w:szCs w:val="20"/>
        </w:rPr>
        <w:t xml:space="preserve"> the</w:t>
      </w:r>
      <w:r w:rsidR="00F854B0" w:rsidRPr="00865517">
        <w:rPr>
          <w:rFonts w:ascii="Arial" w:hAnsi="Arial" w:cs="Arial"/>
          <w:color w:val="000000" w:themeColor="text1"/>
          <w:sz w:val="20"/>
          <w:szCs w:val="20"/>
        </w:rPr>
        <w:t xml:space="preserve"> minimum</w:t>
      </w:r>
      <w:r w:rsidR="001B0EFC" w:rsidRPr="00865517">
        <w:rPr>
          <w:rFonts w:ascii="Arial" w:hAnsi="Arial" w:cs="Arial"/>
          <w:color w:val="000000" w:themeColor="text1"/>
          <w:sz w:val="20"/>
          <w:szCs w:val="20"/>
        </w:rPr>
        <w:t xml:space="preserve"> competencies a</w:t>
      </w:r>
      <w:r w:rsidR="002A70E5" w:rsidRPr="00865517">
        <w:rPr>
          <w:rFonts w:ascii="Arial" w:hAnsi="Arial" w:cs="Arial"/>
          <w:color w:val="000000" w:themeColor="text1"/>
          <w:sz w:val="20"/>
          <w:szCs w:val="20"/>
        </w:rPr>
        <w:t xml:space="preserve"> </w:t>
      </w:r>
      <w:r w:rsidR="008450E3" w:rsidRPr="00865517">
        <w:rPr>
          <w:rFonts w:ascii="Arial" w:hAnsi="Arial" w:cs="Arial"/>
          <w:color w:val="000000" w:themeColor="text1"/>
          <w:sz w:val="20"/>
          <w:szCs w:val="20"/>
        </w:rPr>
        <w:t xml:space="preserve">practitioner </w:t>
      </w:r>
      <w:r w:rsidR="000C6FFA" w:rsidRPr="00865517">
        <w:rPr>
          <w:rFonts w:ascii="Arial" w:hAnsi="Arial" w:cs="Arial"/>
          <w:color w:val="000000" w:themeColor="text1"/>
          <w:sz w:val="20"/>
          <w:szCs w:val="20"/>
        </w:rPr>
        <w:t xml:space="preserve">must </w:t>
      </w:r>
      <w:r w:rsidR="003A4F03" w:rsidRPr="00865517">
        <w:rPr>
          <w:rFonts w:ascii="Arial" w:hAnsi="Arial" w:cs="Arial"/>
          <w:color w:val="000000" w:themeColor="text1"/>
          <w:sz w:val="20"/>
          <w:szCs w:val="20"/>
        </w:rPr>
        <w:t>achieve through</w:t>
      </w:r>
      <w:r w:rsidR="000C6FFA" w:rsidRPr="00865517">
        <w:rPr>
          <w:rFonts w:ascii="Arial" w:hAnsi="Arial" w:cs="Arial"/>
          <w:color w:val="000000" w:themeColor="text1"/>
          <w:sz w:val="20"/>
          <w:szCs w:val="20"/>
        </w:rPr>
        <w:t xml:space="preserve"> their education and training </w:t>
      </w:r>
      <w:r w:rsidR="00B453E7" w:rsidRPr="00865517">
        <w:rPr>
          <w:rFonts w:ascii="Arial" w:hAnsi="Arial" w:cs="Arial"/>
          <w:color w:val="000000" w:themeColor="text1"/>
          <w:sz w:val="20"/>
          <w:szCs w:val="20"/>
        </w:rPr>
        <w:t xml:space="preserve">to be </w:t>
      </w:r>
      <w:r w:rsidR="000C6FFA" w:rsidRPr="00865517">
        <w:rPr>
          <w:rFonts w:ascii="Arial" w:hAnsi="Arial" w:cs="Arial"/>
          <w:color w:val="000000" w:themeColor="text1"/>
          <w:sz w:val="20"/>
          <w:szCs w:val="20"/>
        </w:rPr>
        <w:t>regis</w:t>
      </w:r>
      <w:r w:rsidR="00B453E7" w:rsidRPr="00865517">
        <w:rPr>
          <w:rFonts w:ascii="Arial" w:hAnsi="Arial" w:cs="Arial"/>
          <w:color w:val="000000" w:themeColor="text1"/>
          <w:sz w:val="20"/>
          <w:szCs w:val="20"/>
        </w:rPr>
        <w:t>tered</w:t>
      </w:r>
      <w:r w:rsidR="000C6FFA" w:rsidRPr="00865517">
        <w:rPr>
          <w:rFonts w:ascii="Arial" w:hAnsi="Arial" w:cs="Arial"/>
          <w:color w:val="000000" w:themeColor="text1"/>
          <w:sz w:val="20"/>
          <w:szCs w:val="20"/>
        </w:rPr>
        <w:t xml:space="preserve"> </w:t>
      </w:r>
      <w:r w:rsidR="00290D06" w:rsidRPr="00865517">
        <w:rPr>
          <w:rFonts w:ascii="Arial" w:hAnsi="Arial" w:cs="Arial"/>
          <w:color w:val="000000" w:themeColor="text1"/>
          <w:sz w:val="20"/>
          <w:szCs w:val="20"/>
        </w:rPr>
        <w:t xml:space="preserve">in </w:t>
      </w:r>
      <w:r w:rsidR="003F7766" w:rsidRPr="00865517">
        <w:rPr>
          <w:rFonts w:ascii="Arial" w:hAnsi="Arial" w:cs="Arial"/>
          <w:color w:val="000000" w:themeColor="text1"/>
          <w:sz w:val="20"/>
          <w:szCs w:val="20"/>
        </w:rPr>
        <w:t xml:space="preserve">the </w:t>
      </w:r>
      <w:r w:rsidR="008450E3" w:rsidRPr="00865517">
        <w:rPr>
          <w:rFonts w:ascii="Arial" w:hAnsi="Arial" w:cs="Arial"/>
          <w:color w:val="000000" w:themeColor="text1"/>
          <w:sz w:val="20"/>
          <w:szCs w:val="20"/>
        </w:rPr>
        <w:t xml:space="preserve">orthodontic auxiliary </w:t>
      </w:r>
      <w:r w:rsidR="00290D06" w:rsidRPr="00865517">
        <w:rPr>
          <w:rFonts w:ascii="Arial" w:hAnsi="Arial" w:cs="Arial"/>
          <w:color w:val="000000" w:themeColor="text1"/>
          <w:sz w:val="20"/>
          <w:szCs w:val="20"/>
        </w:rPr>
        <w:t>sc</w:t>
      </w:r>
      <w:r w:rsidR="00222F7B" w:rsidRPr="00865517">
        <w:rPr>
          <w:rFonts w:ascii="Arial" w:hAnsi="Arial" w:cs="Arial"/>
          <w:color w:val="000000" w:themeColor="text1"/>
          <w:sz w:val="20"/>
          <w:szCs w:val="20"/>
        </w:rPr>
        <w:t>ope</w:t>
      </w:r>
      <w:r w:rsidR="008450E3" w:rsidRPr="00865517">
        <w:rPr>
          <w:rFonts w:ascii="Arial" w:hAnsi="Arial" w:cs="Arial"/>
          <w:color w:val="000000" w:themeColor="text1"/>
          <w:sz w:val="20"/>
          <w:szCs w:val="20"/>
        </w:rPr>
        <w:t>.</w:t>
      </w:r>
    </w:p>
    <w:p w14:paraId="1775DD16" w14:textId="5890BF20" w:rsidR="00E4482D" w:rsidRPr="00865517" w:rsidRDefault="00E4482D" w:rsidP="00E4482D">
      <w:pPr>
        <w:spacing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The competencies prescribe the scope of practice for orthodontic auxiliary practice. </w:t>
      </w:r>
    </w:p>
    <w:p w14:paraId="1FAF403A" w14:textId="77777777" w:rsidR="00E4482D" w:rsidRPr="00865517" w:rsidRDefault="00E4482D" w:rsidP="00E4482D">
      <w:pPr>
        <w:spacing w:after="120" w:line="260" w:lineRule="atLeast"/>
        <w:rPr>
          <w:rFonts w:ascii="Arial" w:hAnsi="Arial" w:cs="Arial"/>
          <w:color w:val="000000" w:themeColor="text1"/>
          <w:sz w:val="20"/>
          <w:szCs w:val="20"/>
        </w:rPr>
      </w:pPr>
      <w:r w:rsidRPr="00865517">
        <w:rPr>
          <w:rFonts w:ascii="Arial" w:hAnsi="Arial" w:cs="Arial"/>
          <w:color w:val="000000" w:themeColor="text1"/>
          <w:sz w:val="20"/>
          <w:szCs w:val="20"/>
        </w:rPr>
        <w:t>The competencies are presented in the following domains:</w:t>
      </w:r>
    </w:p>
    <w:p w14:paraId="3AB204AD" w14:textId="77777777" w:rsidR="00D1216A" w:rsidRPr="00865517" w:rsidRDefault="00D1216A" w:rsidP="00D1216A">
      <w:pPr>
        <w:pStyle w:val="ListParagraph"/>
        <w:numPr>
          <w:ilvl w:val="0"/>
          <w:numId w:val="1"/>
        </w:numPr>
        <w:spacing w:after="120" w:line="260" w:lineRule="atLeast"/>
        <w:contextualSpacing w:val="0"/>
        <w:rPr>
          <w:rFonts w:ascii="Arial" w:hAnsi="Arial" w:cs="Arial"/>
          <w:color w:val="000000" w:themeColor="text1"/>
          <w:sz w:val="20"/>
          <w:szCs w:val="20"/>
        </w:rPr>
      </w:pPr>
      <w:r w:rsidRPr="00865517">
        <w:rPr>
          <w:rFonts w:ascii="Arial" w:hAnsi="Arial" w:cs="Arial"/>
          <w:color w:val="000000" w:themeColor="text1"/>
          <w:sz w:val="20"/>
          <w:szCs w:val="20"/>
        </w:rPr>
        <w:t>Ngaiotanga - Professionalism</w:t>
      </w:r>
    </w:p>
    <w:p w14:paraId="538D117F" w14:textId="440113DA" w:rsidR="00DF537B" w:rsidRPr="00865517" w:rsidRDefault="00D1216A" w:rsidP="00D1216A">
      <w:pPr>
        <w:pStyle w:val="ListParagraph"/>
        <w:numPr>
          <w:ilvl w:val="0"/>
          <w:numId w:val="1"/>
        </w:numPr>
        <w:spacing w:after="120" w:line="260" w:lineRule="atLeast"/>
        <w:contextualSpacing w:val="0"/>
        <w:rPr>
          <w:rFonts w:ascii="Arial" w:hAnsi="Arial" w:cs="Arial"/>
          <w:color w:val="000000" w:themeColor="text1"/>
          <w:sz w:val="20"/>
          <w:szCs w:val="20"/>
        </w:rPr>
      </w:pPr>
      <w:bookmarkStart w:id="0" w:name="_Hlk74822719"/>
      <w:r w:rsidRPr="00865517">
        <w:rPr>
          <w:rFonts w:ascii="Arial" w:hAnsi="Arial" w:cs="Arial"/>
          <w:color w:val="000000" w:themeColor="text1"/>
          <w:sz w:val="20"/>
          <w:szCs w:val="20"/>
        </w:rPr>
        <w:t xml:space="preserve">Whakawhiti kōrero </w:t>
      </w:r>
      <w:r w:rsidR="00DF537B" w:rsidRPr="00865517">
        <w:rPr>
          <w:rFonts w:ascii="Arial" w:hAnsi="Arial" w:cs="Arial"/>
          <w:color w:val="000000" w:themeColor="text1"/>
          <w:sz w:val="20"/>
          <w:szCs w:val="20"/>
        </w:rPr>
        <w:t>–</w:t>
      </w:r>
      <w:r w:rsidRPr="00865517">
        <w:rPr>
          <w:rFonts w:ascii="Arial" w:hAnsi="Arial" w:cs="Arial"/>
          <w:color w:val="000000" w:themeColor="text1"/>
          <w:sz w:val="20"/>
          <w:szCs w:val="20"/>
        </w:rPr>
        <w:t xml:space="preserve"> Communication</w:t>
      </w:r>
    </w:p>
    <w:p w14:paraId="5A6A37EA" w14:textId="78637B3E" w:rsidR="00D1216A" w:rsidRPr="00865517" w:rsidRDefault="00DF537B" w:rsidP="00DF537B">
      <w:pPr>
        <w:pStyle w:val="ListParagraph"/>
        <w:numPr>
          <w:ilvl w:val="0"/>
          <w:numId w:val="1"/>
        </w:numPr>
        <w:spacing w:after="120" w:line="260" w:lineRule="atLeast"/>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Kaiakatanga ahurea – Cultural competence (effective until 31 December 2022) </w:t>
      </w:r>
    </w:p>
    <w:p w14:paraId="37EFE865" w14:textId="7CAF6649" w:rsidR="00D1216A" w:rsidRPr="00865517" w:rsidRDefault="00D1216A" w:rsidP="00D1216A">
      <w:pPr>
        <w:pStyle w:val="ListParagraph"/>
        <w:numPr>
          <w:ilvl w:val="0"/>
          <w:numId w:val="1"/>
        </w:numPr>
        <w:spacing w:after="120" w:line="260" w:lineRule="atLeast"/>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Haumarutanga ahurea - Cultural safety </w:t>
      </w:r>
      <w:r w:rsidR="00DF537B" w:rsidRPr="00865517">
        <w:rPr>
          <w:rFonts w:ascii="Arial" w:hAnsi="Arial" w:cs="Arial"/>
          <w:color w:val="000000" w:themeColor="text1"/>
          <w:sz w:val="20"/>
          <w:szCs w:val="20"/>
        </w:rPr>
        <w:t xml:space="preserve">(effective from 1 January 2023) </w:t>
      </w:r>
    </w:p>
    <w:p w14:paraId="09B3431C" w14:textId="77777777" w:rsidR="00D1216A" w:rsidRPr="00865517" w:rsidRDefault="00D1216A" w:rsidP="00D1216A">
      <w:pPr>
        <w:pStyle w:val="ListParagraph"/>
        <w:numPr>
          <w:ilvl w:val="0"/>
          <w:numId w:val="1"/>
        </w:numPr>
        <w:spacing w:after="120" w:line="260" w:lineRule="atLeast"/>
        <w:contextualSpacing w:val="0"/>
        <w:rPr>
          <w:rFonts w:ascii="Arial" w:hAnsi="Arial" w:cs="Arial"/>
          <w:color w:val="000000" w:themeColor="text1"/>
          <w:sz w:val="20"/>
          <w:szCs w:val="20"/>
        </w:rPr>
      </w:pPr>
      <w:bookmarkStart w:id="1" w:name="_Hlk74822725"/>
      <w:bookmarkEnd w:id="0"/>
      <w:r w:rsidRPr="00865517">
        <w:rPr>
          <w:rFonts w:ascii="Arial" w:hAnsi="Arial" w:cs="Arial"/>
          <w:color w:val="000000" w:themeColor="text1"/>
          <w:sz w:val="20"/>
          <w:szCs w:val="20"/>
        </w:rPr>
        <w:t xml:space="preserve">Ngā whakaaro kaikini - Critical thinking  </w:t>
      </w:r>
    </w:p>
    <w:p w14:paraId="3D224989" w14:textId="77777777" w:rsidR="00D1216A" w:rsidRPr="00865517" w:rsidRDefault="00D1216A" w:rsidP="00D1216A">
      <w:pPr>
        <w:pStyle w:val="ListParagraph"/>
        <w:numPr>
          <w:ilvl w:val="0"/>
          <w:numId w:val="1"/>
        </w:numPr>
        <w:spacing w:after="120" w:line="260" w:lineRule="atLeast"/>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Mōhiotanga pūtaiao me te haumaru - Scientific and clinical knowledge </w:t>
      </w:r>
    </w:p>
    <w:bookmarkEnd w:id="1"/>
    <w:p w14:paraId="676BE7BB" w14:textId="74E920CF" w:rsidR="00D1216A" w:rsidRPr="00865517" w:rsidRDefault="00D1216A" w:rsidP="00D1216A">
      <w:pPr>
        <w:pStyle w:val="ListParagraph"/>
        <w:numPr>
          <w:ilvl w:val="0"/>
          <w:numId w:val="1"/>
        </w:numPr>
        <w:spacing w:after="120" w:line="260" w:lineRule="atLeast"/>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Tiaki turoro-  Patient care. </w:t>
      </w:r>
    </w:p>
    <w:p w14:paraId="6509F577" w14:textId="776852D7" w:rsidR="006D4DC4" w:rsidRPr="00865517" w:rsidRDefault="006D4DC4" w:rsidP="006D4DC4">
      <w:pPr>
        <w:spacing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The competencies broadly describe the knowledge, skills, attitudes and behaviours expected of an orthodontic auxiliary</w:t>
      </w:r>
      <w:r w:rsidR="00DF537B" w:rsidRPr="00865517">
        <w:rPr>
          <w:rFonts w:ascii="Arial" w:hAnsi="Arial" w:cs="Arial"/>
          <w:color w:val="000000" w:themeColor="text1"/>
          <w:sz w:val="20"/>
          <w:szCs w:val="20"/>
        </w:rPr>
        <w:t>; and are outcome focussed</w:t>
      </w:r>
      <w:r w:rsidRPr="00865517">
        <w:rPr>
          <w:rFonts w:ascii="Arial" w:hAnsi="Arial" w:cs="Arial"/>
          <w:color w:val="000000" w:themeColor="text1"/>
          <w:sz w:val="20"/>
          <w:szCs w:val="20"/>
        </w:rPr>
        <w:t xml:space="preserve">. </w:t>
      </w:r>
      <w:r w:rsidR="0049329E" w:rsidRPr="00865517">
        <w:rPr>
          <w:rFonts w:ascii="Arial" w:hAnsi="Arial" w:cs="Arial"/>
          <w:color w:val="000000" w:themeColor="text1"/>
          <w:sz w:val="20"/>
          <w:szCs w:val="20"/>
        </w:rPr>
        <w:t>The learning curriculum will provide the level and extent of detail needed to facilitate graduates’ achievement of these competencies, for registration in the scope of practice for orthodontic auxiliary practice.</w:t>
      </w:r>
    </w:p>
    <w:p w14:paraId="6CD0CA70" w14:textId="77777777" w:rsidR="008450E3" w:rsidRPr="00865517" w:rsidRDefault="008450E3" w:rsidP="008450E3">
      <w:pPr>
        <w:spacing w:after="240" w:line="260" w:lineRule="atLeast"/>
        <w:rPr>
          <w:rFonts w:ascii="Arial" w:hAnsi="Arial" w:cs="Arial"/>
          <w:b/>
          <w:bCs/>
          <w:color w:val="000000" w:themeColor="text1"/>
          <w:sz w:val="20"/>
          <w:szCs w:val="20"/>
        </w:rPr>
      </w:pPr>
      <w:bookmarkStart w:id="2" w:name="_Hlk70164116"/>
      <w:r w:rsidRPr="00865517">
        <w:rPr>
          <w:rFonts w:ascii="Arial" w:hAnsi="Arial" w:cs="Arial"/>
          <w:b/>
          <w:bCs/>
          <w:color w:val="000000" w:themeColor="text1"/>
          <w:sz w:val="20"/>
          <w:szCs w:val="20"/>
        </w:rPr>
        <w:t xml:space="preserve">Orthodontic auxiliaries practise under the direct supervision of a dentist or orthodontist who is present on the premises at which the work is carried out and who is responsible for the patient’s overall clinical care outcomes. </w:t>
      </w:r>
    </w:p>
    <w:bookmarkEnd w:id="2"/>
    <w:p w14:paraId="30F3F4DB" w14:textId="72E6A6D4" w:rsidR="00B60B17" w:rsidRPr="00865517" w:rsidRDefault="00B60B17" w:rsidP="00B60B17">
      <w:pPr>
        <w:spacing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It is assumed that all competencies are performed with a degree of quality consistent with patient </w:t>
      </w:r>
      <w:r w:rsidR="00B747DD" w:rsidRPr="00865517">
        <w:rPr>
          <w:rFonts w:ascii="Arial" w:hAnsi="Arial" w:cs="Arial"/>
          <w:color w:val="000000" w:themeColor="text1"/>
          <w:sz w:val="20"/>
          <w:szCs w:val="20"/>
        </w:rPr>
        <w:t xml:space="preserve">and </w:t>
      </w:r>
      <w:hyperlink w:anchor="KupuMāori" w:tooltip="Extended family, family group" w:history="1">
        <w:r w:rsidR="00B747DD" w:rsidRPr="00865517">
          <w:rPr>
            <w:rStyle w:val="Hyperlink"/>
            <w:rFonts w:ascii="Arial" w:hAnsi="Arial" w:cs="Arial"/>
            <w:color w:val="000000" w:themeColor="text1"/>
            <w:sz w:val="20"/>
            <w:szCs w:val="20"/>
            <w:u w:val="none"/>
          </w:rPr>
          <w:t>whānau</w:t>
        </w:r>
      </w:hyperlink>
      <w:r w:rsidR="00B747DD" w:rsidRPr="00865517">
        <w:rPr>
          <w:rFonts w:ascii="Arial" w:hAnsi="Arial" w:cs="Arial"/>
          <w:color w:val="000000" w:themeColor="text1"/>
          <w:sz w:val="20"/>
          <w:szCs w:val="20"/>
        </w:rPr>
        <w:t xml:space="preserve"> </w:t>
      </w:r>
      <w:r w:rsidRPr="00865517">
        <w:rPr>
          <w:rFonts w:ascii="Arial" w:hAnsi="Arial" w:cs="Arial"/>
          <w:color w:val="000000" w:themeColor="text1"/>
          <w:sz w:val="20"/>
          <w:szCs w:val="20"/>
        </w:rPr>
        <w:t xml:space="preserve">well-being, and that oral health practitioners can self-evaluate the quality and effectiveness of the care they provide. </w:t>
      </w:r>
    </w:p>
    <w:p w14:paraId="77AB069D" w14:textId="77777777" w:rsidR="009A4D36" w:rsidRDefault="009A4D36" w:rsidP="009A4D36">
      <w:pPr>
        <w:spacing w:after="240" w:line="260" w:lineRule="atLeast"/>
        <w:rPr>
          <w:rFonts w:ascii="Arial" w:hAnsi="Arial" w:cs="Arial"/>
          <w:sz w:val="20"/>
          <w:szCs w:val="20"/>
        </w:rPr>
      </w:pPr>
      <w:bookmarkStart w:id="3" w:name="_Hlk64378860"/>
      <w:r w:rsidRPr="00865517">
        <w:rPr>
          <w:rFonts w:ascii="Arial" w:hAnsi="Arial" w:cs="Arial"/>
          <w:color w:val="000000" w:themeColor="text1"/>
          <w:sz w:val="20"/>
          <w:szCs w:val="20"/>
        </w:rPr>
        <w:t xml:space="preserve">There is also a clear link between a number of the competencies and the standards embodied in the </w:t>
      </w:r>
      <w:hyperlink r:id="rId10" w:history="1">
        <w:r>
          <w:rPr>
            <w:rStyle w:val="Hyperlink"/>
            <w:rFonts w:ascii="Arial" w:hAnsi="Arial" w:cs="Arial"/>
            <w:sz w:val="20"/>
            <w:szCs w:val="20"/>
          </w:rPr>
          <w:t>standards framework</w:t>
        </w:r>
      </w:hyperlink>
      <w:r>
        <w:rPr>
          <w:rFonts w:ascii="Arial" w:hAnsi="Arial" w:cs="Arial"/>
          <w:sz w:val="20"/>
          <w:szCs w:val="20"/>
        </w:rPr>
        <w:t xml:space="preserve"> </w:t>
      </w:r>
      <w:r w:rsidRPr="00865517">
        <w:rPr>
          <w:rFonts w:ascii="Arial" w:hAnsi="Arial" w:cs="Arial"/>
          <w:color w:val="000000" w:themeColor="text1"/>
          <w:sz w:val="20"/>
          <w:szCs w:val="20"/>
        </w:rPr>
        <w:t>that registered oral health practitioners must meet.</w:t>
      </w:r>
    </w:p>
    <w:p w14:paraId="0250F739" w14:textId="67C50AD1" w:rsidR="00E17334" w:rsidRPr="00865517" w:rsidRDefault="00002F5B" w:rsidP="006A56B3">
      <w:pPr>
        <w:spacing w:after="240" w:line="260" w:lineRule="atLeast"/>
        <w:rPr>
          <w:rFonts w:ascii="Arial" w:hAnsi="Arial" w:cs="Arial"/>
          <w:b/>
          <w:bCs/>
          <w:color w:val="000000" w:themeColor="text1"/>
          <w:sz w:val="20"/>
          <w:szCs w:val="20"/>
        </w:rPr>
      </w:pPr>
      <w:r w:rsidRPr="00865517">
        <w:rPr>
          <w:rFonts w:ascii="Arial" w:hAnsi="Arial" w:cs="Arial"/>
          <w:b/>
          <w:bCs/>
          <w:color w:val="000000" w:themeColor="text1"/>
          <w:sz w:val="20"/>
          <w:szCs w:val="20"/>
        </w:rPr>
        <w:t xml:space="preserve">Aims </w:t>
      </w:r>
    </w:p>
    <w:bookmarkEnd w:id="3"/>
    <w:p w14:paraId="628B8DBE" w14:textId="33B90441" w:rsidR="00002F5B" w:rsidRPr="00865517" w:rsidRDefault="00002F5B" w:rsidP="00002F5B">
      <w:pPr>
        <w:spacing w:after="240" w:line="260" w:lineRule="atLeast"/>
        <w:rPr>
          <w:rFonts w:ascii="Arial" w:hAnsi="Arial" w:cs="Arial"/>
          <w:color w:val="000000" w:themeColor="text1"/>
          <w:sz w:val="20"/>
          <w:szCs w:val="20"/>
        </w:rPr>
      </w:pPr>
      <w:r w:rsidRPr="00865517">
        <w:rPr>
          <w:rFonts w:ascii="Arial" w:eastAsia="Times New Roman" w:hAnsi="Arial" w:cs="Arial"/>
          <w:color w:val="000000" w:themeColor="text1"/>
          <w:sz w:val="20"/>
          <w:szCs w:val="20"/>
        </w:rPr>
        <w:t xml:space="preserve">The competencies document aims to describe the minimum competencies for a registrant in the </w:t>
      </w:r>
      <w:r w:rsidR="008450E3" w:rsidRPr="00865517">
        <w:rPr>
          <w:rFonts w:ascii="Arial" w:eastAsia="Times New Roman" w:hAnsi="Arial" w:cs="Arial"/>
          <w:color w:val="000000" w:themeColor="text1"/>
          <w:sz w:val="20"/>
          <w:szCs w:val="20"/>
        </w:rPr>
        <w:t xml:space="preserve">orthodontic auxiliary </w:t>
      </w:r>
      <w:r w:rsidRPr="00865517">
        <w:rPr>
          <w:rFonts w:ascii="Arial" w:eastAsia="Times New Roman" w:hAnsi="Arial" w:cs="Arial"/>
          <w:color w:val="000000" w:themeColor="text1"/>
          <w:sz w:val="20"/>
          <w:szCs w:val="20"/>
        </w:rPr>
        <w:t>scope of practice, while not restricting the ways in which education providers achieve these outcomes.</w:t>
      </w:r>
    </w:p>
    <w:p w14:paraId="5FEFBF17" w14:textId="77777777" w:rsidR="00B747DD" w:rsidRPr="00865517" w:rsidRDefault="00272194" w:rsidP="00B747DD">
      <w:pPr>
        <w:spacing w:after="12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The overarching aim is to develop a well-rounded </w:t>
      </w:r>
      <w:r w:rsidR="00B747DD" w:rsidRPr="00865517">
        <w:rPr>
          <w:rFonts w:ascii="Arial" w:hAnsi="Arial" w:cs="Arial"/>
          <w:color w:val="000000" w:themeColor="text1"/>
          <w:sz w:val="20"/>
          <w:szCs w:val="20"/>
        </w:rPr>
        <w:t>orthodontic auxiliary</w:t>
      </w:r>
      <w:r w:rsidR="005B51DF" w:rsidRPr="00865517">
        <w:rPr>
          <w:rFonts w:ascii="Arial" w:hAnsi="Arial" w:cs="Arial"/>
          <w:color w:val="000000" w:themeColor="text1"/>
          <w:sz w:val="20"/>
          <w:szCs w:val="20"/>
        </w:rPr>
        <w:t xml:space="preserve"> </w:t>
      </w:r>
      <w:r w:rsidRPr="00865517">
        <w:rPr>
          <w:rFonts w:ascii="Arial" w:hAnsi="Arial" w:cs="Arial"/>
          <w:color w:val="000000" w:themeColor="text1"/>
          <w:sz w:val="20"/>
          <w:szCs w:val="20"/>
        </w:rPr>
        <w:t>who is</w:t>
      </w:r>
      <w:r w:rsidR="00B747DD" w:rsidRPr="00865517">
        <w:rPr>
          <w:rFonts w:ascii="Arial" w:hAnsi="Arial" w:cs="Arial"/>
          <w:color w:val="000000" w:themeColor="text1"/>
          <w:sz w:val="20"/>
          <w:szCs w:val="20"/>
        </w:rPr>
        <w:t>:</w:t>
      </w:r>
    </w:p>
    <w:p w14:paraId="6BC856CE" w14:textId="77777777" w:rsidR="00B747DD" w:rsidRPr="00865517" w:rsidRDefault="00272194" w:rsidP="00B747DD">
      <w:pPr>
        <w:pStyle w:val="ListParagraph"/>
        <w:numPr>
          <w:ilvl w:val="0"/>
          <w:numId w:val="22"/>
        </w:numPr>
        <w:spacing w:after="120" w:line="260" w:lineRule="atLeast"/>
        <w:contextualSpacing w:val="0"/>
        <w:rPr>
          <w:rFonts w:ascii="Arial" w:eastAsia="Times New Roman" w:hAnsi="Arial" w:cs="Arial"/>
          <w:color w:val="000000" w:themeColor="text1"/>
          <w:sz w:val="20"/>
          <w:szCs w:val="20"/>
        </w:rPr>
      </w:pPr>
      <w:r w:rsidRPr="00865517">
        <w:rPr>
          <w:rFonts w:ascii="Arial" w:hAnsi="Arial" w:cs="Arial"/>
          <w:color w:val="000000" w:themeColor="text1"/>
          <w:sz w:val="20"/>
          <w:szCs w:val="20"/>
        </w:rPr>
        <w:t>scientifically grounded and clinically and technically skilled</w:t>
      </w:r>
    </w:p>
    <w:p w14:paraId="6337C148" w14:textId="77777777" w:rsidR="00B747DD" w:rsidRPr="00865517" w:rsidRDefault="00272194" w:rsidP="00B747DD">
      <w:pPr>
        <w:pStyle w:val="ListParagraph"/>
        <w:numPr>
          <w:ilvl w:val="0"/>
          <w:numId w:val="22"/>
        </w:numPr>
        <w:spacing w:after="120" w:line="260" w:lineRule="atLeast"/>
        <w:contextualSpacing w:val="0"/>
        <w:rPr>
          <w:rFonts w:ascii="Arial" w:eastAsia="Times New Roman" w:hAnsi="Arial" w:cs="Arial"/>
          <w:color w:val="000000" w:themeColor="text1"/>
          <w:sz w:val="20"/>
          <w:szCs w:val="20"/>
        </w:rPr>
      </w:pPr>
      <w:r w:rsidRPr="00865517">
        <w:rPr>
          <w:rFonts w:ascii="Arial" w:hAnsi="Arial" w:cs="Arial"/>
          <w:color w:val="000000" w:themeColor="text1"/>
          <w:sz w:val="20"/>
          <w:szCs w:val="20"/>
        </w:rPr>
        <w:t>practises safely and competently as a member of the health care team</w:t>
      </w:r>
    </w:p>
    <w:p w14:paraId="18D4D808" w14:textId="0CFA4F38" w:rsidR="00B747DD" w:rsidRPr="00865517" w:rsidRDefault="00272194" w:rsidP="00B747DD">
      <w:pPr>
        <w:pStyle w:val="ListParagraph"/>
        <w:numPr>
          <w:ilvl w:val="0"/>
          <w:numId w:val="22"/>
        </w:numPr>
        <w:spacing w:after="120" w:line="260" w:lineRule="atLeast"/>
        <w:contextualSpacing w:val="0"/>
        <w:rPr>
          <w:rFonts w:ascii="Arial" w:eastAsia="Times New Roman" w:hAnsi="Arial" w:cs="Arial"/>
          <w:color w:val="000000" w:themeColor="text1"/>
          <w:sz w:val="20"/>
          <w:szCs w:val="20"/>
        </w:rPr>
      </w:pPr>
      <w:r w:rsidRPr="00865517">
        <w:rPr>
          <w:rFonts w:ascii="Arial" w:hAnsi="Arial" w:cs="Arial"/>
          <w:color w:val="000000" w:themeColor="text1"/>
          <w:sz w:val="20"/>
          <w:szCs w:val="20"/>
        </w:rPr>
        <w:t xml:space="preserve">provides evidence-based, patient-centred </w:t>
      </w:r>
      <w:r w:rsidR="00DF537B" w:rsidRPr="00865517">
        <w:rPr>
          <w:rFonts w:ascii="Arial" w:hAnsi="Arial" w:cs="Arial"/>
          <w:color w:val="000000" w:themeColor="text1"/>
          <w:sz w:val="20"/>
          <w:szCs w:val="20"/>
        </w:rPr>
        <w:t xml:space="preserve">and culturally safe </w:t>
      </w:r>
      <w:r w:rsidRPr="00865517">
        <w:rPr>
          <w:rFonts w:ascii="Arial" w:hAnsi="Arial" w:cs="Arial"/>
          <w:color w:val="000000" w:themeColor="text1"/>
          <w:sz w:val="20"/>
          <w:szCs w:val="20"/>
        </w:rPr>
        <w:t xml:space="preserve">care which </w:t>
      </w:r>
      <w:r w:rsidR="00B747DD" w:rsidRPr="00865517">
        <w:rPr>
          <w:rFonts w:ascii="Arial" w:hAnsi="Arial" w:cs="Arial"/>
          <w:color w:val="000000" w:themeColor="text1"/>
          <w:sz w:val="20"/>
          <w:szCs w:val="20"/>
        </w:rPr>
        <w:t xml:space="preserve">promotes and protects patient and </w:t>
      </w:r>
      <w:hyperlink w:anchor="KupuMāori" w:tooltip="Extended family, family group" w:history="1">
        <w:r w:rsidR="008913A8" w:rsidRPr="00865517">
          <w:rPr>
            <w:rStyle w:val="Hyperlink"/>
            <w:rFonts w:ascii="Arial" w:hAnsi="Arial" w:cs="Arial"/>
            <w:color w:val="000000" w:themeColor="text1"/>
            <w:sz w:val="20"/>
            <w:szCs w:val="20"/>
            <w:u w:val="none"/>
          </w:rPr>
          <w:t>whānau</w:t>
        </w:r>
      </w:hyperlink>
      <w:r w:rsidR="00B747DD" w:rsidRPr="00865517">
        <w:rPr>
          <w:rFonts w:ascii="Arial" w:hAnsi="Arial" w:cs="Arial"/>
          <w:color w:val="000000" w:themeColor="text1"/>
          <w:sz w:val="20"/>
          <w:szCs w:val="20"/>
        </w:rPr>
        <w:t xml:space="preserve"> health and wellbeing, and</w:t>
      </w:r>
    </w:p>
    <w:p w14:paraId="12569426" w14:textId="103B5866" w:rsidR="00B5037E" w:rsidRPr="00865517" w:rsidRDefault="00272194" w:rsidP="00A6650C">
      <w:pPr>
        <w:pStyle w:val="ListParagraph"/>
        <w:numPr>
          <w:ilvl w:val="0"/>
          <w:numId w:val="22"/>
        </w:numPr>
        <w:spacing w:after="240" w:line="260" w:lineRule="atLeast"/>
        <w:ind w:left="777" w:hanging="357"/>
        <w:contextualSpacing w:val="0"/>
        <w:rPr>
          <w:rFonts w:ascii="Arial" w:eastAsia="Times New Roman" w:hAnsi="Arial" w:cs="Arial"/>
          <w:color w:val="000000" w:themeColor="text1"/>
          <w:sz w:val="20"/>
          <w:szCs w:val="20"/>
        </w:rPr>
      </w:pPr>
      <w:r w:rsidRPr="00865517">
        <w:rPr>
          <w:rFonts w:ascii="Arial" w:hAnsi="Arial" w:cs="Arial"/>
          <w:color w:val="000000" w:themeColor="text1"/>
          <w:sz w:val="20"/>
          <w:szCs w:val="20"/>
        </w:rPr>
        <w:lastRenderedPageBreak/>
        <w:t>adheres to high standards of ethical and professional behaviour.</w:t>
      </w:r>
      <w:r w:rsidR="001B0EFC" w:rsidRPr="00865517">
        <w:rPr>
          <w:rFonts w:ascii="Arial" w:eastAsia="Times New Roman" w:hAnsi="Arial" w:cs="Arial"/>
          <w:color w:val="000000" w:themeColor="text1"/>
          <w:sz w:val="20"/>
          <w:szCs w:val="20"/>
        </w:rPr>
        <w:t xml:space="preserve"> </w:t>
      </w:r>
    </w:p>
    <w:p w14:paraId="08A07597" w14:textId="2265683F" w:rsidR="002008AA" w:rsidRPr="00865517" w:rsidRDefault="002008AA" w:rsidP="002008AA">
      <w:pPr>
        <w:spacing w:after="240" w:line="260" w:lineRule="atLeast"/>
        <w:rPr>
          <w:rFonts w:ascii="Arial" w:hAnsi="Arial" w:cs="Arial"/>
          <w:b/>
          <w:bCs/>
          <w:color w:val="000000" w:themeColor="text1"/>
          <w:sz w:val="20"/>
          <w:szCs w:val="20"/>
        </w:rPr>
      </w:pPr>
      <w:r w:rsidRPr="00865517">
        <w:rPr>
          <w:rFonts w:ascii="Arial" w:hAnsi="Arial" w:cs="Arial"/>
          <w:b/>
          <w:bCs/>
          <w:color w:val="000000" w:themeColor="text1"/>
          <w:sz w:val="20"/>
          <w:szCs w:val="20"/>
        </w:rPr>
        <w:t>Ongoing competence</w:t>
      </w:r>
    </w:p>
    <w:p w14:paraId="3CE56067" w14:textId="6AA720CA" w:rsidR="00B60B17" w:rsidRPr="00865517" w:rsidRDefault="00B60B17" w:rsidP="00B60B17">
      <w:pPr>
        <w:spacing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Each practitioner’s scope of practice is commensurate with the</w:t>
      </w:r>
      <w:r w:rsidR="00DD378C" w:rsidRPr="00865517">
        <w:rPr>
          <w:rFonts w:ascii="Arial" w:hAnsi="Arial" w:cs="Arial"/>
          <w:color w:val="000000" w:themeColor="text1"/>
          <w:sz w:val="20"/>
          <w:szCs w:val="20"/>
        </w:rPr>
        <w:t xml:space="preserve">ir </w:t>
      </w:r>
      <w:r w:rsidRPr="00865517">
        <w:rPr>
          <w:rFonts w:ascii="Arial" w:hAnsi="Arial" w:cs="Arial"/>
          <w:color w:val="000000" w:themeColor="text1"/>
          <w:sz w:val="20"/>
          <w:szCs w:val="20"/>
        </w:rPr>
        <w:t>approved education, training, experience, and competence.</w:t>
      </w:r>
    </w:p>
    <w:p w14:paraId="7663C979" w14:textId="2FEA4150" w:rsidR="002008AA" w:rsidRPr="00865517" w:rsidRDefault="002008AA" w:rsidP="00B60B17">
      <w:pPr>
        <w:spacing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It is expected that over time practitioners will maintain and </w:t>
      </w:r>
      <w:r w:rsidR="00B747DD" w:rsidRPr="00865517">
        <w:rPr>
          <w:rFonts w:ascii="Arial" w:hAnsi="Arial" w:cs="Arial"/>
          <w:color w:val="000000" w:themeColor="text1"/>
          <w:sz w:val="20"/>
          <w:szCs w:val="20"/>
        </w:rPr>
        <w:t>enhance</w:t>
      </w:r>
      <w:r w:rsidRPr="00865517">
        <w:rPr>
          <w:rFonts w:ascii="Arial" w:hAnsi="Arial" w:cs="Arial"/>
          <w:color w:val="000000" w:themeColor="text1"/>
          <w:sz w:val="20"/>
          <w:szCs w:val="20"/>
        </w:rPr>
        <w:t xml:space="preserve"> their professional knowledge and skills for application within their scope of practice, through </w:t>
      </w:r>
      <w:r w:rsidR="00E87F43" w:rsidRPr="00865517">
        <w:rPr>
          <w:rFonts w:ascii="Arial" w:hAnsi="Arial" w:cs="Arial"/>
          <w:color w:val="000000" w:themeColor="text1"/>
          <w:sz w:val="20"/>
          <w:szCs w:val="20"/>
        </w:rPr>
        <w:t xml:space="preserve">self-assessment, </w:t>
      </w:r>
      <w:r w:rsidRPr="00865517">
        <w:rPr>
          <w:rFonts w:ascii="Arial" w:hAnsi="Arial" w:cs="Arial"/>
          <w:color w:val="000000" w:themeColor="text1"/>
          <w:sz w:val="20"/>
          <w:szCs w:val="20"/>
        </w:rPr>
        <w:t>ongoing learning and professional interaction</w:t>
      </w:r>
      <w:r w:rsidR="008450E3" w:rsidRPr="00865517">
        <w:rPr>
          <w:rFonts w:ascii="Arial" w:hAnsi="Arial" w:cs="Arial"/>
          <w:color w:val="000000" w:themeColor="text1"/>
          <w:sz w:val="20"/>
          <w:szCs w:val="20"/>
        </w:rPr>
        <w:t>.</w:t>
      </w:r>
    </w:p>
    <w:p w14:paraId="5E349445" w14:textId="1D13A2BC" w:rsidR="00B60B17" w:rsidRPr="00865517" w:rsidRDefault="00B60B17" w:rsidP="00B60B17">
      <w:pPr>
        <w:spacing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O</w:t>
      </w:r>
      <w:r w:rsidRPr="00865517">
        <w:rPr>
          <w:rFonts w:ascii="Arial" w:eastAsia="Times New Roman" w:hAnsi="Arial" w:cs="Arial"/>
          <w:color w:val="000000" w:themeColor="text1"/>
          <w:sz w:val="20"/>
          <w:szCs w:val="20"/>
        </w:rPr>
        <w:t>n the learning continuum, competence on graduation develops into confidence, proficiency, and for some ultimately excellence.</w:t>
      </w:r>
    </w:p>
    <w:p w14:paraId="39F4B96A" w14:textId="77777777" w:rsidR="00356940" w:rsidRPr="00865517" w:rsidRDefault="001B0EFC" w:rsidP="001B0EFC">
      <w:pPr>
        <w:spacing w:after="240" w:line="260" w:lineRule="atLeast"/>
        <w:rPr>
          <w:rFonts w:ascii="Arial" w:hAnsi="Arial" w:cs="Arial"/>
          <w:color w:val="000000" w:themeColor="text1"/>
          <w:sz w:val="20"/>
          <w:szCs w:val="20"/>
        </w:rPr>
      </w:pPr>
      <w:r w:rsidRPr="00865517">
        <w:rPr>
          <w:rFonts w:ascii="Arial" w:eastAsia="Times New Roman" w:hAnsi="Arial" w:cs="Arial"/>
          <w:color w:val="000000" w:themeColor="text1"/>
          <w:sz w:val="20"/>
          <w:szCs w:val="20"/>
        </w:rPr>
        <w:t>Once registered, c</w:t>
      </w:r>
      <w:r w:rsidRPr="00865517">
        <w:rPr>
          <w:rFonts w:ascii="Arial" w:hAnsi="Arial" w:cs="Arial"/>
          <w:color w:val="000000" w:themeColor="text1"/>
          <w:sz w:val="20"/>
          <w:szCs w:val="20"/>
        </w:rPr>
        <w:t xml:space="preserve">ompetence must be maintained throughout a practitioner’s career in the areas they practise in. Some practitioners may choose to limit their individual practice to certain clinical areas within their scope of practice. </w:t>
      </w:r>
    </w:p>
    <w:p w14:paraId="7C79E727" w14:textId="4D6F39ED" w:rsidR="00356940" w:rsidRPr="00865517" w:rsidRDefault="00356940" w:rsidP="00356940">
      <w:pPr>
        <w:spacing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It is essential that practitioners critically </w:t>
      </w:r>
      <w:r w:rsidR="00E87F43" w:rsidRPr="00865517">
        <w:rPr>
          <w:rFonts w:ascii="Arial" w:hAnsi="Arial" w:cs="Arial"/>
          <w:color w:val="000000" w:themeColor="text1"/>
          <w:sz w:val="20"/>
          <w:szCs w:val="20"/>
        </w:rPr>
        <w:t>self-</w:t>
      </w:r>
      <w:r w:rsidRPr="00865517">
        <w:rPr>
          <w:rFonts w:ascii="Arial" w:hAnsi="Arial" w:cs="Arial"/>
          <w:color w:val="000000" w:themeColor="text1"/>
          <w:sz w:val="20"/>
          <w:szCs w:val="20"/>
        </w:rPr>
        <w:t>reflect on their competence throughout their professional career to support their ongoing learning or identify their own limitations and how that</w:t>
      </w:r>
      <w:r w:rsidR="00E87F43" w:rsidRPr="00865517">
        <w:rPr>
          <w:rFonts w:ascii="Arial" w:hAnsi="Arial" w:cs="Arial"/>
          <w:color w:val="000000" w:themeColor="text1"/>
          <w:sz w:val="20"/>
          <w:szCs w:val="20"/>
        </w:rPr>
        <w:t xml:space="preserve"> may</w:t>
      </w:r>
      <w:r w:rsidRPr="00865517">
        <w:rPr>
          <w:rFonts w:ascii="Arial" w:hAnsi="Arial" w:cs="Arial"/>
          <w:color w:val="000000" w:themeColor="text1"/>
          <w:sz w:val="20"/>
          <w:szCs w:val="20"/>
        </w:rPr>
        <w:t xml:space="preserve"> impact on their practice.</w:t>
      </w:r>
    </w:p>
    <w:p w14:paraId="6875B157" w14:textId="33B1757B" w:rsidR="001B0EFC" w:rsidRPr="00865517" w:rsidRDefault="00B60B17" w:rsidP="001B0EFC">
      <w:pPr>
        <w:spacing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Patient care in those areas where competence has not been maintained, must be referred to another suitable practitioner.</w:t>
      </w:r>
    </w:p>
    <w:p w14:paraId="0F0AE815" w14:textId="7CDA298B" w:rsidR="007D507D" w:rsidRPr="00865517" w:rsidRDefault="007D507D" w:rsidP="007D507D">
      <w:pPr>
        <w:spacing w:after="240" w:line="260" w:lineRule="atLeast"/>
        <w:rPr>
          <w:rFonts w:ascii="Arial" w:hAnsi="Arial" w:cs="Arial"/>
          <w:b/>
          <w:bCs/>
          <w:color w:val="000000" w:themeColor="text1"/>
          <w:sz w:val="20"/>
          <w:szCs w:val="20"/>
        </w:rPr>
      </w:pPr>
      <w:r w:rsidRPr="00865517">
        <w:rPr>
          <w:rFonts w:ascii="Arial" w:hAnsi="Arial" w:cs="Arial"/>
          <w:b/>
          <w:bCs/>
          <w:color w:val="000000" w:themeColor="text1"/>
          <w:sz w:val="20"/>
          <w:szCs w:val="20"/>
        </w:rPr>
        <w:t xml:space="preserve">Uses </w:t>
      </w:r>
    </w:p>
    <w:p w14:paraId="1FA9ECC1" w14:textId="7A7B87FD" w:rsidR="0037089C" w:rsidRPr="00865517" w:rsidRDefault="0037089C" w:rsidP="006A56B3">
      <w:pPr>
        <w:spacing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The Council will use this document as a reference in carrying out its key functions of:</w:t>
      </w:r>
    </w:p>
    <w:p w14:paraId="701CFBB4" w14:textId="06B4DD5B" w:rsidR="0037089C" w:rsidRPr="00865517" w:rsidRDefault="0037089C" w:rsidP="0064569A">
      <w:pPr>
        <w:pStyle w:val="ListParagraph"/>
        <w:numPr>
          <w:ilvl w:val="0"/>
          <w:numId w:val="3"/>
        </w:numPr>
        <w:spacing w:after="240" w:line="260" w:lineRule="atLeast"/>
        <w:contextualSpacing w:val="0"/>
        <w:rPr>
          <w:rFonts w:ascii="Arial" w:hAnsi="Arial" w:cs="Arial"/>
          <w:color w:val="000000" w:themeColor="text1"/>
          <w:sz w:val="20"/>
          <w:szCs w:val="20"/>
        </w:rPr>
      </w:pPr>
      <w:r w:rsidRPr="00865517">
        <w:rPr>
          <w:rFonts w:ascii="Arial" w:hAnsi="Arial" w:cs="Arial"/>
          <w:color w:val="000000" w:themeColor="text1"/>
          <w:sz w:val="20"/>
          <w:szCs w:val="20"/>
        </w:rPr>
        <w:t>Accreditation of education program</w:t>
      </w:r>
      <w:r w:rsidR="006A61BF" w:rsidRPr="00865517">
        <w:rPr>
          <w:rFonts w:ascii="Arial" w:hAnsi="Arial" w:cs="Arial"/>
          <w:color w:val="000000" w:themeColor="text1"/>
          <w:sz w:val="20"/>
          <w:szCs w:val="20"/>
        </w:rPr>
        <w:t>me</w:t>
      </w:r>
      <w:r w:rsidRPr="00865517">
        <w:rPr>
          <w:rFonts w:ascii="Arial" w:hAnsi="Arial" w:cs="Arial"/>
          <w:color w:val="000000" w:themeColor="text1"/>
          <w:sz w:val="20"/>
          <w:szCs w:val="20"/>
        </w:rPr>
        <w:t xml:space="preserve">s for </w:t>
      </w:r>
      <w:r w:rsidR="008450E3" w:rsidRPr="00865517">
        <w:rPr>
          <w:rFonts w:ascii="Arial" w:hAnsi="Arial" w:cs="Arial"/>
          <w:color w:val="000000" w:themeColor="text1"/>
          <w:sz w:val="20"/>
          <w:szCs w:val="20"/>
        </w:rPr>
        <w:t>orthodontic auxiliaries.</w:t>
      </w:r>
      <w:r w:rsidR="002912F5" w:rsidRPr="00865517">
        <w:rPr>
          <w:rFonts w:ascii="Arial" w:hAnsi="Arial" w:cs="Arial"/>
          <w:color w:val="000000" w:themeColor="text1"/>
          <w:sz w:val="20"/>
          <w:szCs w:val="20"/>
        </w:rPr>
        <w:t xml:space="preserve"> </w:t>
      </w:r>
    </w:p>
    <w:p w14:paraId="077243E4" w14:textId="7098746C" w:rsidR="006A61BF" w:rsidRPr="00865517" w:rsidRDefault="0037089C" w:rsidP="0064569A">
      <w:pPr>
        <w:pStyle w:val="ListParagraph"/>
        <w:numPr>
          <w:ilvl w:val="0"/>
          <w:numId w:val="3"/>
        </w:numPr>
        <w:spacing w:after="240" w:line="260" w:lineRule="atLeast"/>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The assessment of international </w:t>
      </w:r>
      <w:r w:rsidR="008450E3" w:rsidRPr="00865517">
        <w:rPr>
          <w:rFonts w:ascii="Arial" w:hAnsi="Arial" w:cs="Arial"/>
          <w:color w:val="000000" w:themeColor="text1"/>
          <w:sz w:val="20"/>
          <w:szCs w:val="20"/>
        </w:rPr>
        <w:t>orthodontic auxiliary g</w:t>
      </w:r>
      <w:r w:rsidRPr="00865517">
        <w:rPr>
          <w:rFonts w:ascii="Arial" w:hAnsi="Arial" w:cs="Arial"/>
          <w:color w:val="000000" w:themeColor="text1"/>
          <w:sz w:val="20"/>
          <w:szCs w:val="20"/>
        </w:rPr>
        <w:t xml:space="preserve">raduates for practice in </w:t>
      </w:r>
      <w:r w:rsidR="00B747DD" w:rsidRPr="00865517">
        <w:rPr>
          <w:rFonts w:ascii="Arial" w:hAnsi="Arial" w:cs="Arial"/>
          <w:color w:val="000000" w:themeColor="text1"/>
          <w:sz w:val="20"/>
          <w:szCs w:val="20"/>
        </w:rPr>
        <w:t xml:space="preserve">Aotearoa </w:t>
      </w:r>
      <w:r w:rsidRPr="00865517">
        <w:rPr>
          <w:rFonts w:ascii="Arial" w:hAnsi="Arial" w:cs="Arial"/>
          <w:color w:val="000000" w:themeColor="text1"/>
          <w:sz w:val="20"/>
          <w:szCs w:val="20"/>
        </w:rPr>
        <w:t>New Zealand</w:t>
      </w:r>
      <w:r w:rsidR="00ED08DB" w:rsidRPr="00865517">
        <w:rPr>
          <w:rFonts w:ascii="Arial" w:hAnsi="Arial" w:cs="Arial"/>
          <w:color w:val="000000" w:themeColor="text1"/>
          <w:sz w:val="20"/>
          <w:szCs w:val="20"/>
        </w:rPr>
        <w:t>.</w:t>
      </w:r>
    </w:p>
    <w:p w14:paraId="3636F11E" w14:textId="0F281BF4" w:rsidR="0037089C" w:rsidRPr="00865517" w:rsidRDefault="006A61BF" w:rsidP="0064569A">
      <w:pPr>
        <w:pStyle w:val="ListParagraph"/>
        <w:numPr>
          <w:ilvl w:val="0"/>
          <w:numId w:val="3"/>
        </w:numPr>
        <w:spacing w:after="240" w:line="260" w:lineRule="atLeast"/>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In case of </w:t>
      </w:r>
      <w:r w:rsidR="00010593" w:rsidRPr="00865517">
        <w:rPr>
          <w:rFonts w:ascii="Arial" w:hAnsi="Arial" w:cs="Arial"/>
          <w:color w:val="000000" w:themeColor="text1"/>
          <w:sz w:val="20"/>
          <w:szCs w:val="20"/>
        </w:rPr>
        <w:t xml:space="preserve">a </w:t>
      </w:r>
      <w:r w:rsidRPr="00865517">
        <w:rPr>
          <w:rFonts w:ascii="Arial" w:hAnsi="Arial" w:cs="Arial"/>
          <w:color w:val="000000" w:themeColor="text1"/>
          <w:sz w:val="20"/>
          <w:szCs w:val="20"/>
        </w:rPr>
        <w:t xml:space="preserve">competence concern, </w:t>
      </w:r>
      <w:r w:rsidR="008B410B" w:rsidRPr="00865517">
        <w:rPr>
          <w:rFonts w:ascii="Arial" w:hAnsi="Arial" w:cs="Arial"/>
          <w:color w:val="000000" w:themeColor="text1"/>
          <w:sz w:val="20"/>
          <w:szCs w:val="20"/>
        </w:rPr>
        <w:t xml:space="preserve">to support the </w:t>
      </w:r>
      <w:r w:rsidRPr="00865517">
        <w:rPr>
          <w:rFonts w:ascii="Arial" w:hAnsi="Arial" w:cs="Arial"/>
          <w:color w:val="000000" w:themeColor="text1"/>
          <w:sz w:val="20"/>
          <w:szCs w:val="20"/>
        </w:rPr>
        <w:t xml:space="preserve">assessment </w:t>
      </w:r>
      <w:r w:rsidR="000A30BF" w:rsidRPr="00865517">
        <w:rPr>
          <w:rFonts w:ascii="Arial" w:hAnsi="Arial" w:cs="Arial"/>
          <w:color w:val="000000" w:themeColor="text1"/>
          <w:sz w:val="20"/>
          <w:szCs w:val="20"/>
        </w:rPr>
        <w:t xml:space="preserve">of </w:t>
      </w:r>
      <w:r w:rsidRPr="00865517">
        <w:rPr>
          <w:rFonts w:ascii="Arial" w:hAnsi="Arial" w:cs="Arial"/>
          <w:color w:val="000000" w:themeColor="text1"/>
          <w:sz w:val="20"/>
          <w:szCs w:val="20"/>
        </w:rPr>
        <w:t xml:space="preserve">whether the </w:t>
      </w:r>
      <w:r w:rsidR="008450E3" w:rsidRPr="00865517">
        <w:rPr>
          <w:rFonts w:ascii="Arial" w:hAnsi="Arial" w:cs="Arial"/>
          <w:color w:val="000000" w:themeColor="text1"/>
          <w:sz w:val="20"/>
          <w:szCs w:val="20"/>
        </w:rPr>
        <w:t xml:space="preserve">orthodontic auxiliary </w:t>
      </w:r>
      <w:r w:rsidR="002A70E5" w:rsidRPr="00865517">
        <w:rPr>
          <w:rFonts w:ascii="Arial" w:hAnsi="Arial" w:cs="Arial"/>
          <w:color w:val="000000" w:themeColor="text1"/>
          <w:sz w:val="20"/>
          <w:szCs w:val="20"/>
        </w:rPr>
        <w:t>is</w:t>
      </w:r>
      <w:r w:rsidRPr="00865517">
        <w:rPr>
          <w:rFonts w:ascii="Arial" w:hAnsi="Arial" w:cs="Arial"/>
          <w:color w:val="000000" w:themeColor="text1"/>
          <w:sz w:val="20"/>
          <w:szCs w:val="20"/>
        </w:rPr>
        <w:t xml:space="preserve"> meeting the minimum competencies. </w:t>
      </w:r>
    </w:p>
    <w:p w14:paraId="2C016924" w14:textId="4A9312BE" w:rsidR="007541EA" w:rsidRPr="00865517" w:rsidRDefault="007541EA" w:rsidP="0064569A">
      <w:pPr>
        <w:pStyle w:val="ListParagraph"/>
        <w:numPr>
          <w:ilvl w:val="0"/>
          <w:numId w:val="3"/>
        </w:numPr>
        <w:spacing w:after="240" w:line="260" w:lineRule="atLeast"/>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If competence deficiencies are confirmed, use it as the minimum standard the </w:t>
      </w:r>
      <w:r w:rsidR="008450E3" w:rsidRPr="00865517">
        <w:rPr>
          <w:rFonts w:ascii="Arial" w:hAnsi="Arial" w:cs="Arial"/>
          <w:color w:val="000000" w:themeColor="text1"/>
          <w:sz w:val="20"/>
          <w:szCs w:val="20"/>
        </w:rPr>
        <w:t xml:space="preserve">orthodontic auxiliary </w:t>
      </w:r>
      <w:r w:rsidR="002A70E5" w:rsidRPr="00865517">
        <w:rPr>
          <w:rFonts w:ascii="Arial" w:hAnsi="Arial" w:cs="Arial"/>
          <w:color w:val="000000" w:themeColor="text1"/>
          <w:sz w:val="20"/>
          <w:szCs w:val="20"/>
        </w:rPr>
        <w:t>must</w:t>
      </w:r>
      <w:r w:rsidRPr="00865517">
        <w:rPr>
          <w:rFonts w:ascii="Arial" w:hAnsi="Arial" w:cs="Arial"/>
          <w:color w:val="000000" w:themeColor="text1"/>
          <w:sz w:val="20"/>
          <w:szCs w:val="20"/>
        </w:rPr>
        <w:t xml:space="preserve"> attain to reach competence again</w:t>
      </w:r>
      <w:r w:rsidR="00C0470F" w:rsidRPr="00865517">
        <w:rPr>
          <w:rFonts w:ascii="Arial" w:hAnsi="Arial" w:cs="Arial"/>
          <w:color w:val="000000" w:themeColor="text1"/>
          <w:sz w:val="20"/>
          <w:szCs w:val="20"/>
        </w:rPr>
        <w:t xml:space="preserve"> in those areas deemed insufficient</w:t>
      </w:r>
      <w:r w:rsidRPr="00865517">
        <w:rPr>
          <w:rFonts w:ascii="Arial" w:hAnsi="Arial" w:cs="Arial"/>
          <w:color w:val="000000" w:themeColor="text1"/>
          <w:sz w:val="20"/>
          <w:szCs w:val="20"/>
        </w:rPr>
        <w:t xml:space="preserve">. </w:t>
      </w:r>
    </w:p>
    <w:p w14:paraId="24971FD8" w14:textId="77777777" w:rsidR="00BD0C87" w:rsidRPr="00865517" w:rsidRDefault="00BD0C87" w:rsidP="00BD0C87">
      <w:pPr>
        <w:pStyle w:val="ListParagraph"/>
        <w:numPr>
          <w:ilvl w:val="0"/>
          <w:numId w:val="3"/>
        </w:numPr>
        <w:spacing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Overseas registration applicants do not meet the competencies related to the New Zealand context, legislation and laws, health regulation and cultural safety. If registration is granted, these practitioners will be required to attain these competencies within a defined timeframe. </w:t>
      </w:r>
    </w:p>
    <w:p w14:paraId="37706F64" w14:textId="66CC16F9" w:rsidR="00325C92" w:rsidRPr="00865517" w:rsidRDefault="00325C92" w:rsidP="00325C92">
      <w:pPr>
        <w:spacing w:after="240" w:line="260" w:lineRule="atLeast"/>
        <w:rPr>
          <w:rFonts w:ascii="Arial" w:hAnsi="Arial" w:cs="Arial"/>
          <w:b/>
          <w:bCs/>
          <w:color w:val="000000" w:themeColor="text1"/>
          <w:sz w:val="20"/>
          <w:szCs w:val="20"/>
        </w:rPr>
      </w:pPr>
      <w:r w:rsidRPr="00865517">
        <w:rPr>
          <w:rFonts w:ascii="Arial" w:hAnsi="Arial" w:cs="Arial"/>
          <w:b/>
          <w:bCs/>
          <w:color w:val="000000" w:themeColor="text1"/>
          <w:sz w:val="20"/>
          <w:szCs w:val="20"/>
        </w:rPr>
        <w:t>Context</w:t>
      </w:r>
    </w:p>
    <w:p w14:paraId="5F075CB9" w14:textId="4B95B519" w:rsidR="00402EAE" w:rsidRPr="00865517" w:rsidRDefault="00402EAE" w:rsidP="006A56B3">
      <w:pPr>
        <w:spacing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An understanding of the terms ‘evidence-based</w:t>
      </w:r>
      <w:r w:rsidR="00787993" w:rsidRPr="00865517">
        <w:rPr>
          <w:rFonts w:ascii="Arial" w:hAnsi="Arial" w:cs="Arial"/>
          <w:color w:val="000000" w:themeColor="text1"/>
          <w:sz w:val="20"/>
          <w:szCs w:val="20"/>
        </w:rPr>
        <w:t xml:space="preserve"> practice</w:t>
      </w:r>
      <w:r w:rsidR="000023B1" w:rsidRPr="00865517">
        <w:rPr>
          <w:rFonts w:ascii="Arial" w:hAnsi="Arial" w:cs="Arial"/>
          <w:color w:val="000000" w:themeColor="text1"/>
          <w:sz w:val="20"/>
          <w:szCs w:val="20"/>
        </w:rPr>
        <w:t>’</w:t>
      </w:r>
      <w:r w:rsidRPr="00865517">
        <w:rPr>
          <w:rFonts w:ascii="Arial" w:hAnsi="Arial" w:cs="Arial"/>
          <w:color w:val="000000" w:themeColor="text1"/>
          <w:sz w:val="20"/>
          <w:szCs w:val="20"/>
        </w:rPr>
        <w:t>, ‘patient-centred’ and ‘</w:t>
      </w:r>
      <w:r w:rsidR="003F6EE7" w:rsidRPr="00865517">
        <w:rPr>
          <w:rFonts w:ascii="Arial" w:hAnsi="Arial" w:cs="Arial"/>
          <w:color w:val="000000" w:themeColor="text1"/>
          <w:sz w:val="20"/>
          <w:szCs w:val="20"/>
        </w:rPr>
        <w:t>culturally safe</w:t>
      </w:r>
      <w:r w:rsidRPr="00865517">
        <w:rPr>
          <w:rFonts w:ascii="Arial" w:hAnsi="Arial" w:cs="Arial"/>
          <w:color w:val="000000" w:themeColor="text1"/>
          <w:sz w:val="20"/>
          <w:szCs w:val="20"/>
        </w:rPr>
        <w:t xml:space="preserve">’ care is key in understanding and </w:t>
      </w:r>
      <w:r w:rsidR="0090158A" w:rsidRPr="00865517">
        <w:rPr>
          <w:rFonts w:ascii="Arial" w:hAnsi="Arial" w:cs="Arial"/>
          <w:color w:val="000000" w:themeColor="text1"/>
          <w:sz w:val="20"/>
          <w:szCs w:val="20"/>
        </w:rPr>
        <w:t xml:space="preserve">achieving </w:t>
      </w:r>
      <w:r w:rsidRPr="00865517">
        <w:rPr>
          <w:rFonts w:ascii="Arial" w:hAnsi="Arial" w:cs="Arial"/>
          <w:color w:val="000000" w:themeColor="text1"/>
          <w:sz w:val="20"/>
          <w:szCs w:val="20"/>
        </w:rPr>
        <w:t>the</w:t>
      </w:r>
      <w:r w:rsidR="00325C92" w:rsidRPr="00865517">
        <w:rPr>
          <w:rFonts w:ascii="Arial" w:hAnsi="Arial" w:cs="Arial"/>
          <w:color w:val="000000" w:themeColor="text1"/>
          <w:sz w:val="20"/>
          <w:szCs w:val="20"/>
        </w:rPr>
        <w:t xml:space="preserve"> competencies.</w:t>
      </w:r>
      <w:r w:rsidRPr="00865517">
        <w:rPr>
          <w:rFonts w:ascii="Arial" w:hAnsi="Arial" w:cs="Arial"/>
          <w:color w:val="000000" w:themeColor="text1"/>
          <w:sz w:val="20"/>
          <w:szCs w:val="20"/>
        </w:rPr>
        <w:t xml:space="preserve"> </w:t>
      </w:r>
      <w:r w:rsidR="00B34B64" w:rsidRPr="00865517">
        <w:rPr>
          <w:rFonts w:ascii="Arial" w:hAnsi="Arial" w:cs="Arial"/>
          <w:color w:val="000000" w:themeColor="text1"/>
          <w:sz w:val="20"/>
          <w:szCs w:val="20"/>
        </w:rPr>
        <w:t xml:space="preserve">They </w:t>
      </w:r>
      <w:r w:rsidR="000D3543" w:rsidRPr="00865517">
        <w:rPr>
          <w:rFonts w:ascii="Arial" w:hAnsi="Arial" w:cs="Arial"/>
          <w:color w:val="000000" w:themeColor="text1"/>
          <w:sz w:val="20"/>
          <w:szCs w:val="20"/>
        </w:rPr>
        <w:t>represent</w:t>
      </w:r>
      <w:r w:rsidR="007C3B20" w:rsidRPr="00865517">
        <w:rPr>
          <w:rFonts w:ascii="Arial" w:hAnsi="Arial" w:cs="Arial"/>
          <w:color w:val="000000" w:themeColor="text1"/>
          <w:sz w:val="20"/>
          <w:szCs w:val="20"/>
        </w:rPr>
        <w:t xml:space="preserve"> the </w:t>
      </w:r>
      <w:r w:rsidR="00631414" w:rsidRPr="00865517">
        <w:rPr>
          <w:rFonts w:ascii="Arial" w:hAnsi="Arial" w:cs="Arial"/>
          <w:color w:val="000000" w:themeColor="text1"/>
          <w:sz w:val="20"/>
          <w:szCs w:val="20"/>
        </w:rPr>
        <w:t xml:space="preserve">overall </w:t>
      </w:r>
      <w:r w:rsidR="00B34B64" w:rsidRPr="00865517">
        <w:rPr>
          <w:rFonts w:ascii="Arial" w:hAnsi="Arial" w:cs="Arial"/>
          <w:color w:val="000000" w:themeColor="text1"/>
          <w:sz w:val="20"/>
          <w:szCs w:val="20"/>
        </w:rPr>
        <w:t>approach to care</w:t>
      </w:r>
      <w:r w:rsidR="000D3543" w:rsidRPr="00865517">
        <w:rPr>
          <w:rFonts w:ascii="Arial" w:hAnsi="Arial" w:cs="Arial"/>
          <w:color w:val="000000" w:themeColor="text1"/>
          <w:sz w:val="20"/>
          <w:szCs w:val="20"/>
        </w:rPr>
        <w:t xml:space="preserve"> </w:t>
      </w:r>
      <w:r w:rsidR="004718E1" w:rsidRPr="00865517">
        <w:rPr>
          <w:rFonts w:ascii="Arial" w:hAnsi="Arial" w:cs="Arial"/>
          <w:color w:val="000000" w:themeColor="text1"/>
          <w:sz w:val="20"/>
          <w:szCs w:val="20"/>
        </w:rPr>
        <w:t>practitioners are expected to develop</w:t>
      </w:r>
      <w:r w:rsidR="000D3543" w:rsidRPr="00865517">
        <w:rPr>
          <w:rFonts w:ascii="Arial" w:hAnsi="Arial" w:cs="Arial"/>
          <w:color w:val="000000" w:themeColor="text1"/>
          <w:sz w:val="20"/>
          <w:szCs w:val="20"/>
        </w:rPr>
        <w:t xml:space="preserve">. </w:t>
      </w:r>
    </w:p>
    <w:p w14:paraId="785EBD34" w14:textId="2237A056" w:rsidR="00B747DD" w:rsidRPr="00865517" w:rsidRDefault="00631414" w:rsidP="00B747DD">
      <w:pPr>
        <w:spacing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E</w:t>
      </w:r>
      <w:r w:rsidR="00402EAE" w:rsidRPr="00865517">
        <w:rPr>
          <w:rFonts w:ascii="Arial" w:hAnsi="Arial" w:cs="Arial"/>
          <w:color w:val="000000" w:themeColor="text1"/>
          <w:sz w:val="20"/>
          <w:szCs w:val="20"/>
        </w:rPr>
        <w:t xml:space="preserve">xplanations of these terms </w:t>
      </w:r>
      <w:r w:rsidR="00C405FD" w:rsidRPr="00865517">
        <w:rPr>
          <w:rFonts w:ascii="Arial" w:hAnsi="Arial" w:cs="Arial"/>
          <w:color w:val="000000" w:themeColor="text1"/>
          <w:sz w:val="20"/>
          <w:szCs w:val="20"/>
        </w:rPr>
        <w:t>can be found in the glossary on pages 1</w:t>
      </w:r>
      <w:r w:rsidR="00816CE0">
        <w:rPr>
          <w:rFonts w:ascii="Arial" w:hAnsi="Arial" w:cs="Arial"/>
          <w:color w:val="000000" w:themeColor="text1"/>
          <w:sz w:val="20"/>
          <w:szCs w:val="20"/>
        </w:rPr>
        <w:t>6</w:t>
      </w:r>
      <w:r w:rsidR="00537A8A" w:rsidRPr="00865517">
        <w:rPr>
          <w:rFonts w:ascii="Arial" w:hAnsi="Arial" w:cs="Arial"/>
          <w:color w:val="000000" w:themeColor="text1"/>
          <w:sz w:val="20"/>
          <w:szCs w:val="20"/>
        </w:rPr>
        <w:t xml:space="preserve"> - 1</w:t>
      </w:r>
      <w:r w:rsidR="00816CE0">
        <w:rPr>
          <w:rFonts w:ascii="Arial" w:hAnsi="Arial" w:cs="Arial"/>
          <w:color w:val="000000" w:themeColor="text1"/>
          <w:sz w:val="20"/>
          <w:szCs w:val="20"/>
        </w:rPr>
        <w:t>7</w:t>
      </w:r>
      <w:r w:rsidR="004B5DEF" w:rsidRPr="00865517">
        <w:rPr>
          <w:rFonts w:ascii="Arial" w:hAnsi="Arial" w:cs="Arial"/>
          <w:color w:val="000000" w:themeColor="text1"/>
          <w:sz w:val="20"/>
          <w:szCs w:val="20"/>
        </w:rPr>
        <w:t xml:space="preserve"> and </w:t>
      </w:r>
      <w:r w:rsidR="008A7472" w:rsidRPr="00865517">
        <w:rPr>
          <w:rFonts w:ascii="Arial" w:hAnsi="Arial" w:cs="Arial"/>
          <w:color w:val="000000" w:themeColor="text1"/>
          <w:sz w:val="20"/>
          <w:szCs w:val="20"/>
        </w:rPr>
        <w:t>may provide</w:t>
      </w:r>
      <w:r w:rsidR="004B5DEF" w:rsidRPr="00865517">
        <w:rPr>
          <w:rFonts w:ascii="Arial" w:hAnsi="Arial" w:cs="Arial"/>
          <w:color w:val="000000" w:themeColor="text1"/>
          <w:sz w:val="20"/>
          <w:szCs w:val="20"/>
        </w:rPr>
        <w:t xml:space="preserve"> further context to </w:t>
      </w:r>
      <w:r w:rsidR="00A13CCC" w:rsidRPr="00865517">
        <w:rPr>
          <w:rFonts w:ascii="Arial" w:hAnsi="Arial" w:cs="Arial"/>
          <w:color w:val="000000" w:themeColor="text1"/>
          <w:sz w:val="20"/>
          <w:szCs w:val="20"/>
        </w:rPr>
        <w:t>facilitate</w:t>
      </w:r>
      <w:r w:rsidR="004B5DEF" w:rsidRPr="00865517">
        <w:rPr>
          <w:rFonts w:ascii="Arial" w:hAnsi="Arial" w:cs="Arial"/>
          <w:color w:val="000000" w:themeColor="text1"/>
          <w:sz w:val="20"/>
          <w:szCs w:val="20"/>
        </w:rPr>
        <w:t xml:space="preserve"> understanding of the competencies</w:t>
      </w:r>
      <w:r w:rsidR="00C405FD" w:rsidRPr="00865517">
        <w:rPr>
          <w:rFonts w:ascii="Arial" w:hAnsi="Arial" w:cs="Arial"/>
          <w:color w:val="000000" w:themeColor="text1"/>
          <w:sz w:val="20"/>
          <w:szCs w:val="20"/>
        </w:rPr>
        <w:t>.</w:t>
      </w:r>
      <w:r w:rsidR="00337CD5" w:rsidRPr="00865517">
        <w:rPr>
          <w:rFonts w:ascii="Arial" w:hAnsi="Arial" w:cs="Arial"/>
          <w:color w:val="000000" w:themeColor="text1"/>
          <w:sz w:val="20"/>
          <w:szCs w:val="20"/>
        </w:rPr>
        <w:t xml:space="preserve"> </w:t>
      </w:r>
      <w:r w:rsidR="00B747DD" w:rsidRPr="00865517">
        <w:rPr>
          <w:rFonts w:ascii="Arial" w:hAnsi="Arial" w:cs="Arial"/>
          <w:color w:val="000000" w:themeColor="text1"/>
          <w:sz w:val="20"/>
          <w:szCs w:val="20"/>
        </w:rPr>
        <w:t>The glossary also includes translation of Māori in th</w:t>
      </w:r>
      <w:r w:rsidR="00DF537B" w:rsidRPr="00865517">
        <w:rPr>
          <w:rFonts w:ascii="Arial" w:hAnsi="Arial" w:cs="Arial"/>
          <w:color w:val="000000" w:themeColor="text1"/>
          <w:sz w:val="20"/>
          <w:szCs w:val="20"/>
        </w:rPr>
        <w:t>is</w:t>
      </w:r>
      <w:r w:rsidR="00B747DD" w:rsidRPr="00865517">
        <w:rPr>
          <w:rFonts w:ascii="Arial" w:hAnsi="Arial" w:cs="Arial"/>
          <w:color w:val="000000" w:themeColor="text1"/>
          <w:sz w:val="20"/>
          <w:szCs w:val="20"/>
        </w:rPr>
        <w:t xml:space="preserve"> document.</w:t>
      </w:r>
    </w:p>
    <w:p w14:paraId="5FF662DA" w14:textId="77777777" w:rsidR="00866498" w:rsidRPr="00865517" w:rsidRDefault="00866498">
      <w:pPr>
        <w:rPr>
          <w:rFonts w:ascii="Arial" w:hAnsi="Arial" w:cs="Arial"/>
          <w:b/>
          <w:bCs/>
          <w:color w:val="000000" w:themeColor="text1"/>
          <w:sz w:val="20"/>
          <w:szCs w:val="20"/>
        </w:rPr>
      </w:pPr>
      <w:r w:rsidRPr="00865517">
        <w:rPr>
          <w:rFonts w:ascii="Arial" w:hAnsi="Arial" w:cs="Arial"/>
          <w:b/>
          <w:bCs/>
          <w:color w:val="000000" w:themeColor="text1"/>
          <w:sz w:val="20"/>
          <w:szCs w:val="20"/>
        </w:rPr>
        <w:br w:type="page"/>
      </w:r>
    </w:p>
    <w:p w14:paraId="3527C11D" w14:textId="2D69C45D" w:rsidR="00BF1A01" w:rsidRPr="00865517" w:rsidRDefault="00BF1A01" w:rsidP="00BF1A01">
      <w:pPr>
        <w:spacing w:after="240" w:line="260" w:lineRule="atLeast"/>
        <w:rPr>
          <w:rFonts w:ascii="Arial" w:hAnsi="Arial" w:cs="Arial"/>
          <w:b/>
          <w:bCs/>
          <w:color w:val="000000" w:themeColor="text1"/>
          <w:sz w:val="20"/>
          <w:szCs w:val="20"/>
        </w:rPr>
      </w:pPr>
      <w:r w:rsidRPr="00865517">
        <w:rPr>
          <w:rFonts w:ascii="Arial" w:hAnsi="Arial" w:cs="Arial"/>
          <w:b/>
          <w:bCs/>
          <w:color w:val="000000" w:themeColor="text1"/>
          <w:sz w:val="20"/>
          <w:szCs w:val="20"/>
        </w:rPr>
        <w:lastRenderedPageBreak/>
        <w:t>Te Tiriti o Waitangi</w:t>
      </w:r>
    </w:p>
    <w:p w14:paraId="797FB1BB" w14:textId="002C1AC8" w:rsidR="004E0EE6" w:rsidRPr="00865517" w:rsidRDefault="004E0EE6" w:rsidP="004E0EE6">
      <w:pPr>
        <w:spacing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The Council is seeking to improve Māori oral health outcomes underpinned by Te Tiriti o Waitangi. This is not a new approach and is consistent with central government policy in relation to </w:t>
      </w:r>
      <w:hyperlink w:anchor="KupuMāori" w:tooltip="Health" w:history="1">
        <w:r w:rsidRPr="00865517">
          <w:rPr>
            <w:rFonts w:ascii="Arial" w:hAnsi="Arial" w:cs="Arial"/>
            <w:color w:val="000000" w:themeColor="text1"/>
            <w:sz w:val="20"/>
            <w:szCs w:val="20"/>
          </w:rPr>
          <w:t>hauora</w:t>
        </w:r>
      </w:hyperlink>
      <w:r w:rsidR="003725DE" w:rsidRPr="00865517">
        <w:rPr>
          <w:rFonts w:ascii="Arial" w:hAnsi="Arial" w:cs="Arial"/>
          <w:color w:val="000000" w:themeColor="text1"/>
          <w:sz w:val="20"/>
          <w:szCs w:val="20"/>
        </w:rPr>
        <w:t xml:space="preserve"> Māori </w:t>
      </w:r>
      <w:r w:rsidRPr="00865517">
        <w:rPr>
          <w:rFonts w:ascii="Arial" w:hAnsi="Arial" w:cs="Arial"/>
          <w:color w:val="000000" w:themeColor="text1"/>
          <w:sz w:val="20"/>
          <w:szCs w:val="20"/>
        </w:rPr>
        <w:t xml:space="preserve">and the Ministry of Health’s </w:t>
      </w:r>
      <w:r w:rsidRPr="00865517">
        <w:rPr>
          <w:rFonts w:ascii="Arial" w:hAnsi="Arial" w:cs="Arial"/>
          <w:i/>
          <w:iCs/>
          <w:color w:val="000000" w:themeColor="text1"/>
          <w:sz w:val="20"/>
          <w:szCs w:val="20"/>
        </w:rPr>
        <w:t>Whakamaua: Māori Health Action Plan 2020-2025</w:t>
      </w:r>
      <w:r w:rsidRPr="00865517">
        <w:rPr>
          <w:rFonts w:ascii="Arial" w:hAnsi="Arial" w:cs="Arial"/>
          <w:color w:val="000000" w:themeColor="text1"/>
          <w:sz w:val="20"/>
          <w:szCs w:val="20"/>
        </w:rPr>
        <w:t xml:space="preserve">, which has an equity focus. Recognition of health’s role to </w:t>
      </w:r>
      <w:r w:rsidR="00DF537B" w:rsidRPr="00865517">
        <w:rPr>
          <w:rFonts w:ascii="Arial" w:hAnsi="Arial" w:cs="Arial"/>
          <w:color w:val="000000" w:themeColor="text1"/>
          <w:sz w:val="20"/>
          <w:szCs w:val="20"/>
        </w:rPr>
        <w:t xml:space="preserve">give </w:t>
      </w:r>
      <w:r w:rsidRPr="00865517">
        <w:rPr>
          <w:rFonts w:ascii="Arial" w:hAnsi="Arial" w:cs="Arial"/>
          <w:color w:val="000000" w:themeColor="text1"/>
          <w:sz w:val="20"/>
          <w:szCs w:val="20"/>
        </w:rPr>
        <w:t>effect</w:t>
      </w:r>
      <w:r w:rsidR="00DF537B" w:rsidRPr="00865517">
        <w:rPr>
          <w:rFonts w:ascii="Arial" w:hAnsi="Arial" w:cs="Arial"/>
          <w:color w:val="000000" w:themeColor="text1"/>
          <w:sz w:val="20"/>
          <w:szCs w:val="20"/>
        </w:rPr>
        <w:t xml:space="preserve"> to</w:t>
      </w:r>
      <w:r w:rsidRPr="00865517">
        <w:rPr>
          <w:rFonts w:ascii="Arial" w:hAnsi="Arial" w:cs="Arial"/>
          <w:color w:val="000000" w:themeColor="text1"/>
          <w:sz w:val="20"/>
          <w:szCs w:val="20"/>
        </w:rPr>
        <w:t xml:space="preserve"> Te Tiriti is further demonstrated by the recently announced central government health sector reforms with the establishment of the new Māori Health Authority.</w:t>
      </w:r>
    </w:p>
    <w:p w14:paraId="32D25CBA" w14:textId="218973CF" w:rsidR="004E0EE6" w:rsidRPr="00865517" w:rsidRDefault="004E0EE6" w:rsidP="004E0EE6">
      <w:pPr>
        <w:spacing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Oral health practitioners’ competence in relation to Māori oral health care must be informed by Te Ao Māori, </w:t>
      </w:r>
      <w:hyperlink w:anchor="KupuMāori" w:tooltip="Correct procedure, custom or reason/purpose" w:history="1">
        <w:r w:rsidRPr="00865517">
          <w:rPr>
            <w:rStyle w:val="Hyperlink"/>
            <w:rFonts w:ascii="Arial" w:hAnsi="Arial" w:cs="Arial"/>
            <w:color w:val="000000" w:themeColor="text1"/>
            <w:sz w:val="20"/>
            <w:szCs w:val="20"/>
            <w:u w:val="none"/>
          </w:rPr>
          <w:t>Tikanga</w:t>
        </w:r>
      </w:hyperlink>
      <w:r w:rsidRPr="00865517">
        <w:rPr>
          <w:rFonts w:ascii="Arial" w:hAnsi="Arial" w:cs="Arial"/>
          <w:color w:val="000000" w:themeColor="text1"/>
          <w:sz w:val="20"/>
          <w:szCs w:val="20"/>
        </w:rPr>
        <w:t xml:space="preserve"> Māori and </w:t>
      </w:r>
      <w:hyperlink w:anchor="KupuMāori" w:tooltip="Māori language" w:history="1">
        <w:r w:rsidRPr="00865517">
          <w:rPr>
            <w:rStyle w:val="Hyperlink"/>
            <w:rFonts w:ascii="Arial" w:hAnsi="Arial" w:cs="Arial"/>
            <w:color w:val="000000" w:themeColor="text1"/>
            <w:sz w:val="20"/>
            <w:szCs w:val="20"/>
            <w:u w:val="none"/>
          </w:rPr>
          <w:t>Te Reo</w:t>
        </w:r>
      </w:hyperlink>
      <w:r w:rsidRPr="00865517">
        <w:rPr>
          <w:rFonts w:ascii="Arial" w:hAnsi="Arial" w:cs="Arial"/>
          <w:color w:val="000000" w:themeColor="text1"/>
          <w:sz w:val="20"/>
          <w:szCs w:val="20"/>
        </w:rPr>
        <w:t xml:space="preserve"> Māori to achieve </w:t>
      </w:r>
      <w:hyperlink w:anchor="KupuMāori" w:tooltip="Healthy futures -  to live with good health and wellbeing in an environment that supports a good quality of life" w:history="1">
        <w:r w:rsidRPr="00865517">
          <w:rPr>
            <w:rStyle w:val="Hyperlink"/>
            <w:rFonts w:ascii="Arial" w:hAnsi="Arial" w:cs="Arial"/>
            <w:color w:val="000000" w:themeColor="text1"/>
            <w:sz w:val="20"/>
            <w:szCs w:val="20"/>
            <w:u w:val="none"/>
          </w:rPr>
          <w:t>Pae Ora</w:t>
        </w:r>
      </w:hyperlink>
      <w:r w:rsidRPr="00865517">
        <w:rPr>
          <w:rFonts w:ascii="Arial" w:hAnsi="Arial" w:cs="Arial"/>
          <w:color w:val="000000" w:themeColor="text1"/>
          <w:sz w:val="20"/>
          <w:szCs w:val="20"/>
        </w:rPr>
        <w:t xml:space="preserve"> - healthy futures for </w:t>
      </w:r>
      <w:hyperlink w:anchor="KupuMāori" w:tooltip="Extended family, family group" w:history="1">
        <w:r w:rsidR="008913A8" w:rsidRPr="00865517">
          <w:rPr>
            <w:rStyle w:val="Hyperlink"/>
            <w:rFonts w:ascii="Arial" w:hAnsi="Arial" w:cs="Arial"/>
            <w:color w:val="000000" w:themeColor="text1"/>
            <w:sz w:val="20"/>
            <w:szCs w:val="20"/>
            <w:u w:val="none"/>
          </w:rPr>
          <w:t>whānau</w:t>
        </w:r>
      </w:hyperlink>
      <w:r w:rsidRPr="00865517">
        <w:rPr>
          <w:rFonts w:ascii="Arial" w:hAnsi="Arial" w:cs="Arial"/>
          <w:color w:val="000000" w:themeColor="text1"/>
          <w:sz w:val="20"/>
          <w:szCs w:val="20"/>
        </w:rPr>
        <w:t xml:space="preserve">, </w:t>
      </w:r>
      <w:hyperlink w:anchor="KupuMāori" w:tooltip="Group, clan, subtribe " w:history="1">
        <w:r w:rsidRPr="00865517">
          <w:rPr>
            <w:rStyle w:val="Hyperlink"/>
            <w:rFonts w:ascii="Arial" w:hAnsi="Arial" w:cs="Arial"/>
            <w:color w:val="000000" w:themeColor="text1"/>
            <w:sz w:val="20"/>
            <w:szCs w:val="20"/>
            <w:u w:val="none"/>
          </w:rPr>
          <w:t>hapū</w:t>
        </w:r>
      </w:hyperlink>
      <w:r w:rsidRPr="00865517">
        <w:rPr>
          <w:rFonts w:ascii="Arial" w:hAnsi="Arial" w:cs="Arial"/>
          <w:color w:val="000000" w:themeColor="text1"/>
          <w:sz w:val="20"/>
          <w:szCs w:val="20"/>
        </w:rPr>
        <w:t xml:space="preserve"> and </w:t>
      </w:r>
      <w:hyperlink w:anchor="KupuMāori" w:tooltip="Tribe" w:history="1">
        <w:r w:rsidRPr="00865517">
          <w:rPr>
            <w:rStyle w:val="Hyperlink"/>
            <w:rFonts w:ascii="Arial" w:hAnsi="Arial" w:cs="Arial"/>
            <w:color w:val="000000" w:themeColor="text1"/>
            <w:sz w:val="20"/>
            <w:szCs w:val="20"/>
            <w:u w:val="none"/>
          </w:rPr>
          <w:t>iwi</w:t>
        </w:r>
      </w:hyperlink>
      <w:r w:rsidRPr="00865517">
        <w:rPr>
          <w:rFonts w:ascii="Arial" w:hAnsi="Arial" w:cs="Arial"/>
          <w:color w:val="000000" w:themeColor="text1"/>
          <w:sz w:val="20"/>
          <w:szCs w:val="20"/>
        </w:rPr>
        <w:t xml:space="preserve">. This work, in the Council’s view, will contribute to long term oral health benefits for Māori, their </w:t>
      </w:r>
      <w:hyperlink w:anchor="KupuMāori" w:tooltip="Extended family, family group" w:history="1">
        <w:r w:rsidR="008913A8" w:rsidRPr="00865517">
          <w:rPr>
            <w:rStyle w:val="Hyperlink"/>
            <w:rFonts w:ascii="Arial" w:hAnsi="Arial" w:cs="Arial"/>
            <w:color w:val="000000" w:themeColor="text1"/>
            <w:sz w:val="20"/>
            <w:szCs w:val="20"/>
            <w:u w:val="none"/>
          </w:rPr>
          <w:t>whānau</w:t>
        </w:r>
      </w:hyperlink>
      <w:r w:rsidR="008913A8" w:rsidRPr="00865517">
        <w:rPr>
          <w:rFonts w:ascii="Arial" w:hAnsi="Arial" w:cs="Arial"/>
          <w:color w:val="000000" w:themeColor="text1"/>
          <w:sz w:val="20"/>
          <w:szCs w:val="20"/>
        </w:rPr>
        <w:t xml:space="preserve"> </w:t>
      </w:r>
      <w:r w:rsidRPr="00865517">
        <w:rPr>
          <w:rFonts w:ascii="Arial" w:hAnsi="Arial" w:cs="Arial"/>
          <w:color w:val="000000" w:themeColor="text1"/>
          <w:sz w:val="20"/>
          <w:szCs w:val="20"/>
        </w:rPr>
        <w:t xml:space="preserve">and </w:t>
      </w:r>
      <w:hyperlink w:anchor="KupuMāori" w:tooltip="Group, clan, subtribe " w:history="1">
        <w:r w:rsidR="008913A8" w:rsidRPr="00865517">
          <w:rPr>
            <w:rStyle w:val="Hyperlink"/>
            <w:rFonts w:ascii="Arial" w:hAnsi="Arial" w:cs="Arial"/>
            <w:color w:val="000000" w:themeColor="text1"/>
            <w:sz w:val="20"/>
            <w:szCs w:val="20"/>
            <w:u w:val="none"/>
          </w:rPr>
          <w:t>hapū</w:t>
        </w:r>
      </w:hyperlink>
      <w:r w:rsidRPr="00865517">
        <w:rPr>
          <w:rFonts w:ascii="Arial" w:hAnsi="Arial" w:cs="Arial"/>
          <w:color w:val="000000" w:themeColor="text1"/>
          <w:sz w:val="20"/>
          <w:szCs w:val="20"/>
        </w:rPr>
        <w:t xml:space="preserve">. </w:t>
      </w:r>
    </w:p>
    <w:p w14:paraId="57F2EF65" w14:textId="04152711" w:rsidR="0075196C" w:rsidRPr="00865517" w:rsidRDefault="0075196C" w:rsidP="0075196C">
      <w:pPr>
        <w:spacing w:after="240" w:line="260" w:lineRule="atLeast"/>
        <w:rPr>
          <w:rFonts w:ascii="Arial" w:hAnsi="Arial" w:cs="Arial"/>
          <w:b/>
          <w:bCs/>
          <w:color w:val="000000" w:themeColor="text1"/>
          <w:sz w:val="20"/>
          <w:szCs w:val="20"/>
        </w:rPr>
      </w:pPr>
      <w:r w:rsidRPr="00865517">
        <w:rPr>
          <w:rFonts w:ascii="Arial" w:hAnsi="Arial" w:cs="Arial"/>
          <w:b/>
          <w:bCs/>
          <w:color w:val="000000" w:themeColor="text1"/>
          <w:sz w:val="20"/>
          <w:szCs w:val="20"/>
        </w:rPr>
        <w:t>Acknowledgements</w:t>
      </w:r>
    </w:p>
    <w:p w14:paraId="1D79C27E" w14:textId="68EA0427" w:rsidR="00DF537B" w:rsidRPr="00865517" w:rsidRDefault="00DF537B" w:rsidP="00E87F43">
      <w:pPr>
        <w:spacing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The Council recognises the input from Te A</w:t>
      </w:r>
      <w:r w:rsidR="00B76DFB" w:rsidRPr="00865517">
        <w:rPr>
          <w:rFonts w:ascii="Arial" w:hAnsi="Arial" w:cs="Arial"/>
          <w:color w:val="000000" w:themeColor="text1"/>
          <w:sz w:val="20"/>
          <w:szCs w:val="20"/>
        </w:rPr>
        <w:t>ō</w:t>
      </w:r>
      <w:r w:rsidRPr="00865517">
        <w:rPr>
          <w:rFonts w:ascii="Arial" w:hAnsi="Arial" w:cs="Arial"/>
          <w:color w:val="000000" w:themeColor="text1"/>
          <w:sz w:val="20"/>
          <w:szCs w:val="20"/>
        </w:rPr>
        <w:t xml:space="preserve"> M</w:t>
      </w:r>
      <w:r w:rsidR="00B76DFB" w:rsidRPr="00865517">
        <w:rPr>
          <w:rFonts w:ascii="Arial" w:hAnsi="Arial" w:cs="Arial"/>
          <w:color w:val="000000" w:themeColor="text1"/>
          <w:sz w:val="20"/>
          <w:szCs w:val="20"/>
        </w:rPr>
        <w:t>a</w:t>
      </w:r>
      <w:r w:rsidRPr="00865517">
        <w:rPr>
          <w:rFonts w:ascii="Arial" w:hAnsi="Arial" w:cs="Arial"/>
          <w:color w:val="000000" w:themeColor="text1"/>
          <w:sz w:val="20"/>
          <w:szCs w:val="20"/>
        </w:rPr>
        <w:t>rama – New Zealand Māori Dental Association</w:t>
      </w:r>
      <w:r w:rsidR="003725DE" w:rsidRPr="00865517">
        <w:rPr>
          <w:rFonts w:ascii="Arial" w:hAnsi="Arial" w:cs="Arial"/>
          <w:color w:val="000000" w:themeColor="text1"/>
          <w:sz w:val="20"/>
          <w:szCs w:val="20"/>
        </w:rPr>
        <w:t xml:space="preserve"> and the Māori Oral Health Quality Improvement Group. </w:t>
      </w:r>
    </w:p>
    <w:p w14:paraId="01295BD5" w14:textId="54FE107E" w:rsidR="00DF537B" w:rsidRPr="00865517" w:rsidRDefault="0075196C" w:rsidP="00E87F43">
      <w:pPr>
        <w:spacing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The </w:t>
      </w:r>
      <w:r w:rsidR="008450E3" w:rsidRPr="00865517">
        <w:rPr>
          <w:rFonts w:ascii="Arial" w:hAnsi="Arial" w:cs="Arial"/>
          <w:color w:val="000000" w:themeColor="text1"/>
          <w:sz w:val="20"/>
          <w:szCs w:val="20"/>
        </w:rPr>
        <w:t xml:space="preserve">orthodontic auxiliary </w:t>
      </w:r>
      <w:r w:rsidRPr="00865517">
        <w:rPr>
          <w:rFonts w:ascii="Arial" w:hAnsi="Arial" w:cs="Arial"/>
          <w:color w:val="000000" w:themeColor="text1"/>
          <w:sz w:val="20"/>
          <w:szCs w:val="20"/>
        </w:rPr>
        <w:t xml:space="preserve">competencies are founded on a number of sources </w:t>
      </w:r>
      <w:r w:rsidR="00B747DD" w:rsidRPr="00865517">
        <w:rPr>
          <w:rFonts w:ascii="Arial" w:hAnsi="Arial" w:cs="Arial"/>
          <w:color w:val="000000" w:themeColor="text1"/>
          <w:sz w:val="20"/>
          <w:szCs w:val="20"/>
        </w:rPr>
        <w:t>from the New Zealand accredited orthodontic auxiliary training programme</w:t>
      </w:r>
      <w:r w:rsidR="007B22D5" w:rsidRPr="00865517">
        <w:rPr>
          <w:rFonts w:ascii="Arial" w:hAnsi="Arial" w:cs="Arial"/>
          <w:color w:val="000000" w:themeColor="text1"/>
          <w:sz w:val="20"/>
          <w:szCs w:val="20"/>
        </w:rPr>
        <w:t xml:space="preserve"> and</w:t>
      </w:r>
      <w:r w:rsidR="00B747DD" w:rsidRPr="00865517">
        <w:rPr>
          <w:rFonts w:ascii="Arial" w:hAnsi="Arial" w:cs="Arial"/>
          <w:color w:val="000000" w:themeColor="text1"/>
          <w:sz w:val="20"/>
          <w:szCs w:val="20"/>
        </w:rPr>
        <w:t xml:space="preserve"> the orthodontic auxiliary scope of practice</w:t>
      </w:r>
      <w:bookmarkStart w:id="4" w:name="_Hlk70481027"/>
      <w:r w:rsidR="00B747DD" w:rsidRPr="00865517">
        <w:rPr>
          <w:rFonts w:ascii="Arial" w:hAnsi="Arial" w:cs="Arial"/>
          <w:color w:val="000000" w:themeColor="text1"/>
          <w:sz w:val="20"/>
          <w:szCs w:val="20"/>
        </w:rPr>
        <w:t xml:space="preserve">. </w:t>
      </w:r>
    </w:p>
    <w:p w14:paraId="726A061D" w14:textId="24E445C7" w:rsidR="00DF537B" w:rsidRPr="00865517" w:rsidRDefault="00DF537B" w:rsidP="00DF537B">
      <w:pPr>
        <w:spacing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The cultural safety aspects were further informed by the Nursing Council of New Zealand’s </w:t>
      </w:r>
      <w:r w:rsidRPr="00865517">
        <w:rPr>
          <w:rFonts w:ascii="Arial" w:hAnsi="Arial" w:cs="Arial"/>
          <w:i/>
          <w:iCs/>
          <w:color w:val="000000" w:themeColor="text1"/>
          <w:sz w:val="20"/>
          <w:szCs w:val="20"/>
        </w:rPr>
        <w:t>Guidelines for Cultural safety, the Treaty of Waitangi and Māori Health in Nursing Education and Practice</w:t>
      </w:r>
      <w:r w:rsidRPr="00865517">
        <w:rPr>
          <w:rFonts w:ascii="Arial" w:hAnsi="Arial" w:cs="Arial"/>
          <w:color w:val="000000" w:themeColor="text1"/>
          <w:sz w:val="20"/>
          <w:szCs w:val="20"/>
        </w:rPr>
        <w:t xml:space="preserve"> (2011), the Medical Council of New Zealand’s </w:t>
      </w:r>
      <w:r w:rsidRPr="00865517">
        <w:rPr>
          <w:rFonts w:ascii="Arial" w:hAnsi="Arial" w:cs="Arial"/>
          <w:i/>
          <w:iCs/>
          <w:color w:val="000000" w:themeColor="text1"/>
          <w:sz w:val="20"/>
          <w:szCs w:val="20"/>
        </w:rPr>
        <w:t>Statement on Cultural Safety</w:t>
      </w:r>
      <w:r w:rsidRPr="00865517">
        <w:rPr>
          <w:rFonts w:ascii="Arial" w:hAnsi="Arial" w:cs="Arial"/>
          <w:color w:val="000000" w:themeColor="text1"/>
          <w:sz w:val="20"/>
          <w:szCs w:val="20"/>
        </w:rPr>
        <w:t xml:space="preserve"> (2019</w:t>
      </w:r>
      <w:r w:rsidR="00127C66" w:rsidRPr="00865517">
        <w:rPr>
          <w:rFonts w:ascii="Arial" w:hAnsi="Arial" w:cs="Arial"/>
          <w:color w:val="000000" w:themeColor="text1"/>
          <w:sz w:val="20"/>
          <w:szCs w:val="20"/>
        </w:rPr>
        <w:t>)</w:t>
      </w:r>
      <w:r w:rsidRPr="00865517">
        <w:rPr>
          <w:rFonts w:ascii="Arial" w:hAnsi="Arial" w:cs="Arial"/>
          <w:color w:val="000000" w:themeColor="text1"/>
          <w:sz w:val="20"/>
          <w:szCs w:val="20"/>
        </w:rPr>
        <w:t>.</w:t>
      </w:r>
    </w:p>
    <w:bookmarkEnd w:id="4"/>
    <w:p w14:paraId="1BCAB6FA" w14:textId="6847051B" w:rsidR="00BF1A01" w:rsidRPr="00865517" w:rsidRDefault="00BF1A01" w:rsidP="00E87F43">
      <w:pPr>
        <w:spacing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br w:type="page"/>
      </w:r>
    </w:p>
    <w:tbl>
      <w:tblPr>
        <w:tblStyle w:val="TableGrid"/>
        <w:tblW w:w="91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616"/>
      </w:tblGrid>
      <w:tr w:rsidR="004615FE" w14:paraId="21AABEE2" w14:textId="77777777" w:rsidTr="00ED08DB">
        <w:tc>
          <w:tcPr>
            <w:tcW w:w="9155" w:type="dxa"/>
            <w:gridSpan w:val="2"/>
            <w:shd w:val="clear" w:color="auto" w:fill="A4DBE8"/>
            <w:vAlign w:val="center"/>
          </w:tcPr>
          <w:p w14:paraId="7A83A086" w14:textId="77777777" w:rsidR="00701F53" w:rsidRPr="00C65C0D" w:rsidRDefault="00701F53" w:rsidP="00701F53">
            <w:pPr>
              <w:pStyle w:val="ListParagraph"/>
              <w:numPr>
                <w:ilvl w:val="0"/>
                <w:numId w:val="10"/>
              </w:numPr>
              <w:spacing w:before="120" w:after="120" w:line="260" w:lineRule="atLeast"/>
              <w:contextualSpacing w:val="0"/>
              <w:rPr>
                <w:rFonts w:ascii="Arial" w:hAnsi="Arial" w:cs="Arial"/>
                <w:sz w:val="20"/>
                <w:szCs w:val="20"/>
              </w:rPr>
            </w:pPr>
            <w:r w:rsidRPr="005466C8">
              <w:rPr>
                <w:rFonts w:ascii="Arial" w:hAnsi="Arial" w:cs="Arial"/>
                <w:color w:val="0095C8"/>
                <w:sz w:val="40"/>
                <w:szCs w:val="40"/>
              </w:rPr>
              <w:lastRenderedPageBreak/>
              <w:t>Ngaiotanga</w:t>
            </w:r>
          </w:p>
          <w:p w14:paraId="61B2C133" w14:textId="46D4B004" w:rsidR="004615FE" w:rsidRPr="004615FE" w:rsidRDefault="004615FE" w:rsidP="00701F53">
            <w:pPr>
              <w:pStyle w:val="ListParagraph"/>
              <w:spacing w:before="120" w:after="120"/>
              <w:ind w:left="357"/>
              <w:contextualSpacing w:val="0"/>
              <w:rPr>
                <w:rFonts w:ascii="Arial" w:hAnsi="Arial" w:cs="Arial"/>
                <w:color w:val="0095C8"/>
                <w:sz w:val="40"/>
                <w:szCs w:val="40"/>
              </w:rPr>
            </w:pPr>
            <w:r w:rsidRPr="00506408">
              <w:rPr>
                <w:rFonts w:ascii="Arial" w:hAnsi="Arial" w:cs="Arial"/>
                <w:color w:val="0095C8"/>
                <w:sz w:val="40"/>
                <w:szCs w:val="40"/>
              </w:rPr>
              <w:t>Professionalism</w:t>
            </w:r>
          </w:p>
        </w:tc>
      </w:tr>
      <w:tr w:rsidR="00B81D30" w14:paraId="59AA348C" w14:textId="77777777" w:rsidTr="00ED08DB">
        <w:tc>
          <w:tcPr>
            <w:tcW w:w="3539" w:type="dxa"/>
            <w:shd w:val="clear" w:color="auto" w:fill="DDF2F7"/>
          </w:tcPr>
          <w:p w14:paraId="2E69B985" w14:textId="6B4D8748" w:rsidR="00B81D30" w:rsidRPr="00865517" w:rsidRDefault="00B81D30" w:rsidP="00B81D30">
            <w:pPr>
              <w:spacing w:before="120"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Patients, colleagues and the public </w:t>
            </w:r>
          </w:p>
        </w:tc>
        <w:tc>
          <w:tcPr>
            <w:tcW w:w="5616" w:type="dxa"/>
          </w:tcPr>
          <w:p w14:paraId="3C59165C" w14:textId="12CBA779" w:rsidR="00B81D30" w:rsidRPr="00865517" w:rsidRDefault="00B81D30" w:rsidP="00DA6519">
            <w:pPr>
              <w:spacing w:before="120" w:after="120" w:line="260" w:lineRule="atLeast"/>
              <w:rPr>
                <w:rFonts w:ascii="Arial" w:hAnsi="Arial" w:cs="Arial"/>
                <w:color w:val="000000" w:themeColor="text1"/>
                <w:sz w:val="20"/>
                <w:szCs w:val="20"/>
              </w:rPr>
            </w:pPr>
            <w:r w:rsidRPr="00865517">
              <w:rPr>
                <w:rFonts w:ascii="Arial" w:hAnsi="Arial" w:cs="Arial"/>
                <w:color w:val="000000" w:themeColor="text1"/>
                <w:sz w:val="20"/>
                <w:szCs w:val="20"/>
              </w:rPr>
              <w:t>A</w:t>
            </w:r>
            <w:r w:rsidR="008450E3" w:rsidRPr="00865517">
              <w:rPr>
                <w:rFonts w:ascii="Arial" w:hAnsi="Arial" w:cs="Arial"/>
                <w:color w:val="000000" w:themeColor="text1"/>
                <w:sz w:val="20"/>
                <w:szCs w:val="20"/>
              </w:rPr>
              <w:t xml:space="preserve">n orthodontic auxiliary </w:t>
            </w:r>
            <w:r w:rsidRPr="00865517">
              <w:rPr>
                <w:rFonts w:ascii="Arial" w:hAnsi="Arial" w:cs="Arial"/>
                <w:color w:val="000000" w:themeColor="text1"/>
                <w:sz w:val="20"/>
                <w:szCs w:val="20"/>
              </w:rPr>
              <w:t>will be able to:</w:t>
            </w:r>
          </w:p>
          <w:p w14:paraId="335EBF45" w14:textId="5FAD84A1" w:rsidR="00033422" w:rsidRPr="00865517" w:rsidRDefault="00033422" w:rsidP="002B0269">
            <w:pPr>
              <w:pStyle w:val="ListParagraph"/>
              <w:numPr>
                <w:ilvl w:val="1"/>
                <w:numId w:val="10"/>
              </w:numPr>
              <w:spacing w:after="120" w:line="260" w:lineRule="atLeast"/>
              <w:ind w:left="609" w:hanging="609"/>
              <w:contextualSpacing w:val="0"/>
              <w:rPr>
                <w:rFonts w:ascii="Arial" w:hAnsi="Arial" w:cs="Arial"/>
                <w:color w:val="000000" w:themeColor="text1"/>
                <w:sz w:val="20"/>
                <w:szCs w:val="20"/>
              </w:rPr>
            </w:pPr>
            <w:r w:rsidRPr="00865517">
              <w:rPr>
                <w:rFonts w:ascii="Arial" w:hAnsi="Arial" w:cs="Arial"/>
                <w:color w:val="000000" w:themeColor="text1"/>
                <w:sz w:val="20"/>
                <w:szCs w:val="20"/>
              </w:rPr>
              <w:t>Provide patient-centred care by putting the patient’s needs first</w:t>
            </w:r>
            <w:r w:rsidR="00DF537B" w:rsidRPr="00865517">
              <w:rPr>
                <w:rFonts w:ascii="Arial" w:hAnsi="Arial" w:cs="Arial"/>
                <w:color w:val="000000" w:themeColor="text1"/>
                <w:sz w:val="20"/>
                <w:szCs w:val="20"/>
              </w:rPr>
              <w:t>,</w:t>
            </w:r>
            <w:r w:rsidRPr="00865517">
              <w:rPr>
                <w:rFonts w:ascii="Arial" w:hAnsi="Arial" w:cs="Arial"/>
                <w:color w:val="000000" w:themeColor="text1"/>
                <w:sz w:val="20"/>
                <w:szCs w:val="20"/>
              </w:rPr>
              <w:t xml:space="preserve"> and protect and promot</w:t>
            </w:r>
            <w:r w:rsidR="00DF537B" w:rsidRPr="00865517">
              <w:rPr>
                <w:rFonts w:ascii="Arial" w:hAnsi="Arial" w:cs="Arial"/>
                <w:color w:val="000000" w:themeColor="text1"/>
                <w:sz w:val="20"/>
                <w:szCs w:val="20"/>
              </w:rPr>
              <w:t>e</w:t>
            </w:r>
            <w:r w:rsidRPr="00865517">
              <w:rPr>
                <w:rFonts w:ascii="Arial" w:hAnsi="Arial" w:cs="Arial"/>
                <w:color w:val="000000" w:themeColor="text1"/>
                <w:sz w:val="20"/>
                <w:szCs w:val="20"/>
              </w:rPr>
              <w:t xml:space="preserve"> patient and </w:t>
            </w:r>
            <w:hyperlink w:anchor="KupuMāori" w:tooltip="Extended family, family group" w:history="1">
              <w:r w:rsidR="008913A8" w:rsidRPr="00865517">
                <w:rPr>
                  <w:rStyle w:val="Hyperlink"/>
                  <w:rFonts w:ascii="Arial" w:hAnsi="Arial" w:cs="Arial"/>
                  <w:color w:val="000000" w:themeColor="text1"/>
                  <w:sz w:val="20"/>
                  <w:szCs w:val="20"/>
                  <w:u w:val="none"/>
                </w:rPr>
                <w:t>whānau</w:t>
              </w:r>
            </w:hyperlink>
            <w:r w:rsidR="008913A8" w:rsidRPr="00865517">
              <w:rPr>
                <w:rFonts w:ascii="Arial" w:hAnsi="Arial" w:cs="Arial"/>
                <w:color w:val="000000" w:themeColor="text1"/>
                <w:sz w:val="20"/>
                <w:szCs w:val="20"/>
              </w:rPr>
              <w:t xml:space="preserve"> </w:t>
            </w:r>
            <w:r w:rsidR="00DF537B" w:rsidRPr="00865517">
              <w:rPr>
                <w:rFonts w:ascii="Arial" w:hAnsi="Arial" w:cs="Arial"/>
                <w:color w:val="000000" w:themeColor="text1"/>
                <w:sz w:val="20"/>
                <w:szCs w:val="20"/>
              </w:rPr>
              <w:t xml:space="preserve">or family </w:t>
            </w:r>
            <w:r w:rsidRPr="00865517">
              <w:rPr>
                <w:rFonts w:ascii="Arial" w:hAnsi="Arial" w:cs="Arial"/>
                <w:color w:val="000000" w:themeColor="text1"/>
                <w:sz w:val="20"/>
                <w:szCs w:val="20"/>
              </w:rPr>
              <w:t>wellbeing.</w:t>
            </w:r>
          </w:p>
          <w:p w14:paraId="54DC8BF6" w14:textId="596D9D4E" w:rsidR="00033422" w:rsidRPr="00865517" w:rsidRDefault="00033422" w:rsidP="002B0269">
            <w:pPr>
              <w:pStyle w:val="ListParagraph"/>
              <w:numPr>
                <w:ilvl w:val="1"/>
                <w:numId w:val="10"/>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Understand the concept of professionalism and how to develop and maintain an effective </w:t>
            </w:r>
            <w:r w:rsidR="00DF537B" w:rsidRPr="00865517">
              <w:rPr>
                <w:rFonts w:ascii="Arial" w:hAnsi="Arial" w:cs="Arial"/>
                <w:color w:val="000000" w:themeColor="text1"/>
                <w:sz w:val="20"/>
                <w:szCs w:val="20"/>
              </w:rPr>
              <w:t>practitioner</w:t>
            </w:r>
            <w:r w:rsidRPr="00865517">
              <w:rPr>
                <w:rFonts w:ascii="Arial" w:hAnsi="Arial" w:cs="Arial"/>
                <w:color w:val="000000" w:themeColor="text1"/>
                <w:sz w:val="20"/>
                <w:szCs w:val="20"/>
              </w:rPr>
              <w:t>-</w:t>
            </w:r>
            <w:r w:rsidR="00F43282" w:rsidRPr="00865517">
              <w:rPr>
                <w:rFonts w:ascii="Arial" w:hAnsi="Arial" w:cs="Arial"/>
                <w:color w:val="000000" w:themeColor="text1"/>
                <w:sz w:val="20"/>
                <w:szCs w:val="20"/>
              </w:rPr>
              <w:t>p</w:t>
            </w:r>
            <w:r w:rsidRPr="00865517">
              <w:rPr>
                <w:rFonts w:ascii="Arial" w:hAnsi="Arial" w:cs="Arial"/>
                <w:color w:val="000000" w:themeColor="text1"/>
                <w:sz w:val="20"/>
                <w:szCs w:val="20"/>
              </w:rPr>
              <w:t xml:space="preserve">atient relationship. </w:t>
            </w:r>
          </w:p>
          <w:p w14:paraId="2BF24AAA" w14:textId="1B6A66B7" w:rsidR="00033422" w:rsidRPr="00865517" w:rsidRDefault="00033422" w:rsidP="00CA07F6">
            <w:pPr>
              <w:pStyle w:val="ListParagraph"/>
              <w:numPr>
                <w:ilvl w:val="1"/>
                <w:numId w:val="10"/>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Act with dignity and respect towards others by being open and honest, courteous, empathetic, and supportive in interactions</w:t>
            </w:r>
            <w:r w:rsidR="00DF537B" w:rsidRPr="00865517">
              <w:rPr>
                <w:rFonts w:ascii="Arial" w:hAnsi="Arial" w:cs="Arial"/>
                <w:color w:val="000000" w:themeColor="text1"/>
                <w:sz w:val="20"/>
                <w:szCs w:val="20"/>
              </w:rPr>
              <w:t xml:space="preserve">, and acknowledging and respecting </w:t>
            </w:r>
            <w:hyperlink w:anchor="KupuMāori" w:tooltip="Correct procedure, custom or reason/purpose" w:history="1">
              <w:r w:rsidR="008913A8" w:rsidRPr="00865517">
                <w:rPr>
                  <w:rStyle w:val="Hyperlink"/>
                  <w:rFonts w:ascii="Arial" w:hAnsi="Arial" w:cs="Arial"/>
                  <w:color w:val="000000" w:themeColor="text1"/>
                  <w:sz w:val="20"/>
                  <w:szCs w:val="20"/>
                  <w:u w:val="none"/>
                </w:rPr>
                <w:t>Tikanga</w:t>
              </w:r>
            </w:hyperlink>
            <w:r w:rsidR="008913A8" w:rsidRPr="00865517">
              <w:rPr>
                <w:rFonts w:ascii="Arial" w:hAnsi="Arial" w:cs="Arial"/>
                <w:color w:val="000000" w:themeColor="text1"/>
                <w:sz w:val="20"/>
                <w:szCs w:val="20"/>
              </w:rPr>
              <w:t xml:space="preserve"> </w:t>
            </w:r>
            <w:r w:rsidR="00DF537B" w:rsidRPr="00865517">
              <w:rPr>
                <w:rFonts w:ascii="Arial" w:hAnsi="Arial" w:cs="Arial"/>
                <w:color w:val="000000" w:themeColor="text1"/>
                <w:sz w:val="20"/>
                <w:szCs w:val="20"/>
              </w:rPr>
              <w:t xml:space="preserve">Māori. </w:t>
            </w:r>
          </w:p>
          <w:p w14:paraId="09271DA0" w14:textId="3AE8DD5F" w:rsidR="00033422" w:rsidRPr="00865517" w:rsidRDefault="00033422" w:rsidP="00CA07F6">
            <w:pPr>
              <w:pStyle w:val="ListParagraph"/>
              <w:numPr>
                <w:ilvl w:val="1"/>
                <w:numId w:val="10"/>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Treat others fairly and without discrimination, respecting cultural values, personal disabilities, and individual differences. </w:t>
            </w:r>
          </w:p>
          <w:p w14:paraId="3CA829A4" w14:textId="10C0B3F7" w:rsidR="00033422" w:rsidRPr="00865517" w:rsidRDefault="00033422" w:rsidP="00CA07F6">
            <w:pPr>
              <w:pStyle w:val="ListParagraph"/>
              <w:numPr>
                <w:ilvl w:val="1"/>
                <w:numId w:val="10"/>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Respect patients’ autonomy and their right to make their own oral health decisions, aligned with </w:t>
            </w:r>
            <w:hyperlink w:anchor="KupuMāori" w:tooltip="Governance " w:history="1">
              <w:r w:rsidRPr="00865517">
                <w:rPr>
                  <w:rStyle w:val="Hyperlink"/>
                  <w:rFonts w:ascii="Arial" w:hAnsi="Arial" w:cs="Arial"/>
                  <w:color w:val="000000" w:themeColor="text1"/>
                  <w:sz w:val="20"/>
                  <w:szCs w:val="20"/>
                  <w:u w:val="none"/>
                </w:rPr>
                <w:t>k</w:t>
              </w:r>
              <w:r w:rsidRPr="00865517">
                <w:rPr>
                  <w:rStyle w:val="Hyperlink"/>
                  <w:rFonts w:ascii="Arial" w:hAnsi="Arial" w:cs="Arial"/>
                  <w:color w:val="000000" w:themeColor="text1"/>
                  <w:sz w:val="20"/>
                  <w:szCs w:val="20"/>
                  <w:u w:val="none"/>
                  <w:lang w:val="mi-NZ"/>
                </w:rPr>
                <w:t>ā</w:t>
              </w:r>
              <w:r w:rsidRPr="00865517">
                <w:rPr>
                  <w:rStyle w:val="Hyperlink"/>
                  <w:rFonts w:ascii="Arial" w:hAnsi="Arial" w:cs="Arial"/>
                  <w:color w:val="000000" w:themeColor="text1"/>
                  <w:sz w:val="20"/>
                  <w:szCs w:val="20"/>
                  <w:u w:val="none"/>
                </w:rPr>
                <w:t>wanatanga</w:t>
              </w:r>
            </w:hyperlink>
            <w:r w:rsidRPr="00865517">
              <w:rPr>
                <w:rFonts w:ascii="Arial" w:hAnsi="Arial" w:cs="Arial"/>
                <w:color w:val="000000" w:themeColor="text1"/>
                <w:sz w:val="20"/>
                <w:szCs w:val="20"/>
              </w:rPr>
              <w:t xml:space="preserve">, </w:t>
            </w:r>
            <w:hyperlink w:anchor="KupuMāori" w:tooltip="Sovereignty" w:history="1">
              <w:r w:rsidRPr="00865517">
                <w:rPr>
                  <w:rStyle w:val="Hyperlink"/>
                  <w:rFonts w:ascii="Arial" w:hAnsi="Arial" w:cs="Arial"/>
                  <w:color w:val="000000" w:themeColor="text1"/>
                  <w:sz w:val="20"/>
                  <w:szCs w:val="20"/>
                  <w:u w:val="none"/>
                </w:rPr>
                <w:t>tino rangatiratanga</w:t>
              </w:r>
            </w:hyperlink>
            <w:r w:rsidRPr="00865517">
              <w:rPr>
                <w:rFonts w:ascii="Arial" w:hAnsi="Arial" w:cs="Arial"/>
                <w:color w:val="000000" w:themeColor="text1"/>
                <w:sz w:val="20"/>
                <w:szCs w:val="20"/>
              </w:rPr>
              <w:t xml:space="preserve"> and </w:t>
            </w:r>
            <w:hyperlink w:anchor="KupuMāori" w:tooltip="Equity" w:history="1">
              <w:r w:rsidRPr="00865517">
                <w:rPr>
                  <w:rStyle w:val="Hyperlink"/>
                  <w:rFonts w:ascii="Arial" w:hAnsi="Arial" w:cs="Arial"/>
                  <w:color w:val="000000" w:themeColor="text1"/>
                  <w:sz w:val="20"/>
                  <w:szCs w:val="20"/>
                  <w:u w:val="none"/>
                </w:rPr>
                <w:t>ōritetanga</w:t>
              </w:r>
            </w:hyperlink>
            <w:r w:rsidRPr="00865517">
              <w:rPr>
                <w:rFonts w:ascii="Arial" w:hAnsi="Arial" w:cs="Arial"/>
                <w:color w:val="000000" w:themeColor="text1"/>
                <w:sz w:val="20"/>
                <w:szCs w:val="20"/>
              </w:rPr>
              <w:t xml:space="preserve">. </w:t>
            </w:r>
          </w:p>
          <w:p w14:paraId="1A5239FE" w14:textId="3F921A0C" w:rsidR="00033422" w:rsidRPr="00865517" w:rsidRDefault="00033422" w:rsidP="00CA07F6">
            <w:pPr>
              <w:pStyle w:val="ListParagraph"/>
              <w:numPr>
                <w:ilvl w:val="1"/>
                <w:numId w:val="10"/>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Respect patients’ right to complain and enable them to seek redress by facilitating the fair, simple, speedy, and efficient resolution of complaints. </w:t>
            </w:r>
          </w:p>
          <w:p w14:paraId="5F878EB4" w14:textId="7825D81F" w:rsidR="00033422" w:rsidRPr="00865517" w:rsidRDefault="00033422" w:rsidP="00CA07F6">
            <w:pPr>
              <w:pStyle w:val="ListParagraph"/>
              <w:numPr>
                <w:ilvl w:val="1"/>
                <w:numId w:val="10"/>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Respect and protect the confidentiality of patient information at all times, including situations outside the healthcare setting. </w:t>
            </w:r>
          </w:p>
          <w:p w14:paraId="6E7A6987" w14:textId="0BF62B35" w:rsidR="00033422" w:rsidRPr="00865517" w:rsidRDefault="00033422" w:rsidP="00CA07F6">
            <w:pPr>
              <w:pStyle w:val="ListParagraph"/>
              <w:numPr>
                <w:ilvl w:val="1"/>
                <w:numId w:val="10"/>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Behave in a professional manner that maintains public trust and confidence in them personally, and the profession.</w:t>
            </w:r>
          </w:p>
          <w:p w14:paraId="692F4D96" w14:textId="7ED06245" w:rsidR="00033422" w:rsidRPr="00865517" w:rsidRDefault="00033422" w:rsidP="00CA07F6">
            <w:pPr>
              <w:pStyle w:val="ListParagraph"/>
              <w:numPr>
                <w:ilvl w:val="1"/>
                <w:numId w:val="10"/>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Act to protect the interests of patients and colleagues from any risk posed by their own personal issues, health, competence, or conduct; or those of a colleague. </w:t>
            </w:r>
          </w:p>
          <w:p w14:paraId="28FEFFDB" w14:textId="0177231B" w:rsidR="004615FE" w:rsidRPr="00865517" w:rsidRDefault="00033422" w:rsidP="00CA07F6">
            <w:pPr>
              <w:pStyle w:val="ListParagraph"/>
              <w:numPr>
                <w:ilvl w:val="1"/>
                <w:numId w:val="10"/>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Act to protect the interests of </w:t>
            </w:r>
            <w:hyperlink w:anchor="KupuMāori" w:tooltip="The young" w:history="1">
              <w:r w:rsidRPr="00865517">
                <w:rPr>
                  <w:rStyle w:val="Hyperlink"/>
                  <w:rFonts w:ascii="Arial" w:hAnsi="Arial" w:cs="Arial"/>
                  <w:color w:val="000000" w:themeColor="text1"/>
                  <w:sz w:val="20"/>
                  <w:szCs w:val="20"/>
                  <w:u w:val="none"/>
                </w:rPr>
                <w:t>tamariki</w:t>
              </w:r>
            </w:hyperlink>
            <w:r w:rsidR="003725DE" w:rsidRPr="00865517">
              <w:rPr>
                <w:rFonts w:ascii="Arial" w:hAnsi="Arial" w:cs="Arial"/>
                <w:color w:val="000000" w:themeColor="text1"/>
                <w:sz w:val="20"/>
                <w:szCs w:val="20"/>
              </w:rPr>
              <w:t xml:space="preserve">, </w:t>
            </w:r>
            <w:hyperlink w:anchor="KupuMāori" w:tooltip="Grandchildren " w:history="1">
              <w:r w:rsidR="003725DE" w:rsidRPr="00865517">
                <w:rPr>
                  <w:rStyle w:val="Hyperlink"/>
                  <w:rFonts w:ascii="Arial" w:hAnsi="Arial" w:cs="Arial"/>
                  <w:color w:val="000000" w:themeColor="text1"/>
                  <w:sz w:val="20"/>
                  <w:szCs w:val="20"/>
                  <w:u w:val="none"/>
                </w:rPr>
                <w:t>mokopuna</w:t>
              </w:r>
            </w:hyperlink>
            <w:r w:rsidR="003725DE" w:rsidRPr="00865517">
              <w:rPr>
                <w:rFonts w:ascii="Arial" w:hAnsi="Arial" w:cs="Arial"/>
                <w:color w:val="000000" w:themeColor="text1"/>
                <w:sz w:val="20"/>
                <w:szCs w:val="20"/>
              </w:rPr>
              <w:t xml:space="preserve">, </w:t>
            </w:r>
            <w:hyperlink w:anchor="KupuMāori" w:tooltip="Young ones, youth " w:history="1">
              <w:r w:rsidR="003725DE" w:rsidRPr="00865517">
                <w:rPr>
                  <w:rStyle w:val="Hyperlink"/>
                  <w:rFonts w:ascii="Arial" w:hAnsi="Arial" w:cs="Arial"/>
                  <w:color w:val="000000" w:themeColor="text1"/>
                  <w:sz w:val="20"/>
                  <w:szCs w:val="20"/>
                  <w:u w:val="none"/>
                </w:rPr>
                <w:t>rangatahi</w:t>
              </w:r>
            </w:hyperlink>
            <w:r w:rsidR="003725DE" w:rsidRPr="00865517">
              <w:rPr>
                <w:rFonts w:ascii="Arial" w:hAnsi="Arial" w:cs="Arial"/>
                <w:color w:val="000000" w:themeColor="text1"/>
                <w:sz w:val="20"/>
                <w:szCs w:val="20"/>
              </w:rPr>
              <w:t xml:space="preserve"> </w:t>
            </w:r>
            <w:r w:rsidRPr="00865517">
              <w:rPr>
                <w:rFonts w:ascii="Arial" w:hAnsi="Arial" w:cs="Arial"/>
                <w:color w:val="000000" w:themeColor="text1"/>
                <w:sz w:val="20"/>
                <w:szCs w:val="20"/>
              </w:rPr>
              <w:t>in cases of suspected neglect or abuse by disclosing information to a relevant authority or person.</w:t>
            </w:r>
          </w:p>
        </w:tc>
      </w:tr>
      <w:tr w:rsidR="00B81D30" w14:paraId="17FA5DA4" w14:textId="77777777" w:rsidTr="00ED08DB">
        <w:tc>
          <w:tcPr>
            <w:tcW w:w="3539" w:type="dxa"/>
            <w:shd w:val="clear" w:color="auto" w:fill="DDF2F7"/>
          </w:tcPr>
          <w:p w14:paraId="71AEBD57" w14:textId="2D59FD24" w:rsidR="00B81D30" w:rsidRPr="00865517" w:rsidRDefault="00B81D30" w:rsidP="00B81D30">
            <w:pPr>
              <w:spacing w:before="120" w:after="240" w:line="260" w:lineRule="atLeast"/>
              <w:rPr>
                <w:rFonts w:ascii="Arial" w:hAnsi="Arial" w:cs="Arial"/>
                <w:color w:val="000000" w:themeColor="text1"/>
                <w:sz w:val="20"/>
                <w:szCs w:val="20"/>
              </w:rPr>
            </w:pPr>
            <w:bookmarkStart w:id="5" w:name="_Hlk62821412"/>
            <w:r w:rsidRPr="00865517">
              <w:rPr>
                <w:rFonts w:ascii="Arial" w:hAnsi="Arial" w:cs="Arial"/>
                <w:color w:val="000000" w:themeColor="text1"/>
                <w:sz w:val="20"/>
                <w:szCs w:val="20"/>
              </w:rPr>
              <w:t xml:space="preserve">Laws and regulation </w:t>
            </w:r>
            <w:bookmarkEnd w:id="5"/>
          </w:p>
        </w:tc>
        <w:tc>
          <w:tcPr>
            <w:tcW w:w="5616" w:type="dxa"/>
          </w:tcPr>
          <w:p w14:paraId="37C70F64" w14:textId="77777777" w:rsidR="008450E3" w:rsidRPr="00865517" w:rsidRDefault="008450E3" w:rsidP="0048122E">
            <w:pPr>
              <w:spacing w:before="120" w:after="120" w:line="260" w:lineRule="atLeast"/>
              <w:rPr>
                <w:rFonts w:ascii="Arial" w:hAnsi="Arial" w:cs="Arial"/>
                <w:color w:val="000000" w:themeColor="text1"/>
                <w:sz w:val="20"/>
                <w:szCs w:val="20"/>
              </w:rPr>
            </w:pPr>
            <w:r w:rsidRPr="00865517">
              <w:rPr>
                <w:rFonts w:ascii="Arial" w:hAnsi="Arial" w:cs="Arial"/>
                <w:color w:val="000000" w:themeColor="text1"/>
                <w:sz w:val="20"/>
                <w:szCs w:val="20"/>
              </w:rPr>
              <w:t>An orthodontic auxiliary will be able to:</w:t>
            </w:r>
          </w:p>
          <w:p w14:paraId="3386C51C" w14:textId="3180056D" w:rsidR="00834BC3" w:rsidRPr="00865517" w:rsidRDefault="00834BC3" w:rsidP="00CA07F6">
            <w:pPr>
              <w:pStyle w:val="ListParagraph"/>
              <w:numPr>
                <w:ilvl w:val="1"/>
                <w:numId w:val="10"/>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Practise in accordance with legal and regulatory requirements that affect oral health practice in Aotearoa New Zealand.</w:t>
            </w:r>
          </w:p>
          <w:p w14:paraId="059D8A88" w14:textId="56FF7B14" w:rsidR="003725DE" w:rsidRPr="00865517" w:rsidRDefault="00834BC3" w:rsidP="00CA07F6">
            <w:pPr>
              <w:pStyle w:val="ListParagraph"/>
              <w:numPr>
                <w:ilvl w:val="1"/>
                <w:numId w:val="10"/>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Understand the relevance of Te Tiriti o Waitangi. Specifically, the </w:t>
            </w:r>
            <w:r w:rsidR="003725DE" w:rsidRPr="00865517">
              <w:rPr>
                <w:rFonts w:ascii="Arial" w:hAnsi="Arial" w:cs="Arial"/>
                <w:color w:val="000000" w:themeColor="text1"/>
                <w:sz w:val="20"/>
                <w:szCs w:val="20"/>
              </w:rPr>
              <w:t xml:space="preserve">concepts in relation to </w:t>
            </w:r>
            <w:hyperlink w:anchor="KupuMāori" w:tooltip="Health" w:history="1">
              <w:r w:rsidR="008913A8" w:rsidRPr="00865517">
                <w:rPr>
                  <w:rFonts w:ascii="Arial" w:hAnsi="Arial" w:cs="Arial"/>
                  <w:color w:val="000000" w:themeColor="text1"/>
                  <w:sz w:val="20"/>
                  <w:szCs w:val="20"/>
                </w:rPr>
                <w:t>hauora</w:t>
              </w:r>
            </w:hyperlink>
            <w:r w:rsidR="003725DE" w:rsidRPr="00865517">
              <w:rPr>
                <w:rFonts w:ascii="Arial" w:hAnsi="Arial" w:cs="Arial"/>
                <w:color w:val="000000" w:themeColor="text1"/>
                <w:sz w:val="20"/>
                <w:szCs w:val="20"/>
              </w:rPr>
              <w:t xml:space="preserve"> Māori </w:t>
            </w:r>
            <w:r w:rsidR="003725DE" w:rsidRPr="00865517">
              <w:rPr>
                <w:rFonts w:ascii="Arial" w:hAnsi="Arial" w:cs="Arial"/>
                <w:color w:val="000000" w:themeColor="text1"/>
                <w:sz w:val="20"/>
                <w:szCs w:val="20"/>
              </w:rPr>
              <w:lastRenderedPageBreak/>
              <w:t xml:space="preserve">and Māori oral health outcomes: </w:t>
            </w:r>
            <w:hyperlink w:anchor="KupuMāori" w:tooltip="Sovereignty" w:history="1">
              <w:r w:rsidR="008913A8" w:rsidRPr="00865517">
                <w:rPr>
                  <w:rStyle w:val="Hyperlink"/>
                  <w:rFonts w:ascii="Arial" w:hAnsi="Arial" w:cs="Arial"/>
                  <w:color w:val="000000" w:themeColor="text1"/>
                  <w:sz w:val="20"/>
                  <w:szCs w:val="20"/>
                  <w:u w:val="none"/>
                </w:rPr>
                <w:t>tino rangatiratanga</w:t>
              </w:r>
            </w:hyperlink>
            <w:r w:rsidR="003725DE" w:rsidRPr="00865517">
              <w:rPr>
                <w:rFonts w:ascii="Arial" w:hAnsi="Arial" w:cs="Arial"/>
                <w:color w:val="000000" w:themeColor="text1"/>
                <w:sz w:val="20"/>
                <w:szCs w:val="20"/>
              </w:rPr>
              <w:t>, equity, active protection, options, and partnerships.</w:t>
            </w:r>
          </w:p>
          <w:p w14:paraId="57A2B4AE" w14:textId="4F262671" w:rsidR="00B81D30" w:rsidRPr="00865517" w:rsidRDefault="00834BC3" w:rsidP="00CA07F6">
            <w:pPr>
              <w:pStyle w:val="ListParagraph"/>
              <w:numPr>
                <w:ilvl w:val="1"/>
                <w:numId w:val="10"/>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Understand and comply with the professional standards and practice standards of the Dental Council’s standards framework, and adhere to the ethical principles, in their interactions with patients and their communities.</w:t>
            </w:r>
          </w:p>
        </w:tc>
      </w:tr>
      <w:tr w:rsidR="00B81D30" w14:paraId="712E9AFE" w14:textId="77777777" w:rsidTr="00ED08DB">
        <w:tc>
          <w:tcPr>
            <w:tcW w:w="3539" w:type="dxa"/>
            <w:shd w:val="clear" w:color="auto" w:fill="DDF2F7"/>
          </w:tcPr>
          <w:p w14:paraId="1A4ABC66" w14:textId="77777777" w:rsidR="00B81D30" w:rsidRPr="00865517" w:rsidRDefault="00B81D30" w:rsidP="00B81D30">
            <w:pPr>
              <w:spacing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lastRenderedPageBreak/>
              <w:t xml:space="preserve">Professional development and ongoing competence </w:t>
            </w:r>
          </w:p>
          <w:p w14:paraId="7AE71BAA" w14:textId="77777777" w:rsidR="00B81D30" w:rsidRPr="00865517" w:rsidRDefault="00B81D30">
            <w:pPr>
              <w:rPr>
                <w:rFonts w:ascii="Arial" w:hAnsi="Arial" w:cs="Arial"/>
                <w:color w:val="000000" w:themeColor="text1"/>
                <w:sz w:val="20"/>
                <w:szCs w:val="20"/>
              </w:rPr>
            </w:pPr>
          </w:p>
        </w:tc>
        <w:tc>
          <w:tcPr>
            <w:tcW w:w="5616" w:type="dxa"/>
          </w:tcPr>
          <w:p w14:paraId="11B9E924" w14:textId="77777777" w:rsidR="008450E3" w:rsidRPr="00865517" w:rsidRDefault="008450E3" w:rsidP="0048122E">
            <w:pPr>
              <w:spacing w:before="120" w:after="120" w:line="260" w:lineRule="atLeast"/>
              <w:rPr>
                <w:rFonts w:ascii="Arial" w:hAnsi="Arial" w:cs="Arial"/>
                <w:color w:val="000000" w:themeColor="text1"/>
                <w:sz w:val="20"/>
                <w:szCs w:val="20"/>
              </w:rPr>
            </w:pPr>
            <w:r w:rsidRPr="00865517">
              <w:rPr>
                <w:rFonts w:ascii="Arial" w:hAnsi="Arial" w:cs="Arial"/>
                <w:color w:val="000000" w:themeColor="text1"/>
                <w:sz w:val="20"/>
                <w:szCs w:val="20"/>
              </w:rPr>
              <w:t>An orthodontic auxiliary will be able to:</w:t>
            </w:r>
          </w:p>
          <w:p w14:paraId="449AB61D" w14:textId="63E7264F" w:rsidR="0093148C" w:rsidRPr="00865517" w:rsidRDefault="0093148C" w:rsidP="00CA07F6">
            <w:pPr>
              <w:pStyle w:val="ListParagraph"/>
              <w:numPr>
                <w:ilvl w:val="1"/>
                <w:numId w:val="10"/>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Critically </w:t>
            </w:r>
            <w:r w:rsidR="00E87F43" w:rsidRPr="00865517">
              <w:rPr>
                <w:rFonts w:ascii="Arial" w:hAnsi="Arial" w:cs="Arial"/>
                <w:color w:val="000000" w:themeColor="text1"/>
                <w:sz w:val="20"/>
                <w:szCs w:val="20"/>
              </w:rPr>
              <w:t>self-</w:t>
            </w:r>
            <w:r w:rsidRPr="00865517">
              <w:rPr>
                <w:rFonts w:ascii="Arial" w:hAnsi="Arial" w:cs="Arial"/>
                <w:color w:val="000000" w:themeColor="text1"/>
                <w:sz w:val="20"/>
                <w:szCs w:val="20"/>
              </w:rPr>
              <w:t xml:space="preserve">reflect on their practice and apply this to their ongoing professional development; including reflecting on their decision-making, actions, performance, and whether culturally safe care has been achieved. </w:t>
            </w:r>
          </w:p>
          <w:p w14:paraId="0F1D46B7" w14:textId="7E495671" w:rsidR="00ED0B66" w:rsidRPr="00865517" w:rsidRDefault="0093148C" w:rsidP="00CA07F6">
            <w:pPr>
              <w:pStyle w:val="ListParagraph"/>
              <w:numPr>
                <w:ilvl w:val="1"/>
                <w:numId w:val="10"/>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Recognise the importance of ongoing learning and professional interaction as means of maintaining and enhancing professional knowledge and skills.</w:t>
            </w:r>
          </w:p>
        </w:tc>
      </w:tr>
    </w:tbl>
    <w:p w14:paraId="3412FF71" w14:textId="77777777" w:rsidR="00B81D30" w:rsidRDefault="00B81D30">
      <w:pPr>
        <w:rPr>
          <w:rFonts w:ascii="Arial" w:hAnsi="Arial" w:cs="Arial"/>
          <w:color w:val="0095C8"/>
          <w:sz w:val="20"/>
          <w:szCs w:val="20"/>
        </w:rPr>
      </w:pPr>
      <w:r>
        <w:rPr>
          <w:rFonts w:ascii="Arial" w:hAnsi="Arial" w:cs="Arial"/>
          <w:color w:val="0095C8"/>
          <w:sz w:val="20"/>
          <w:szCs w:val="20"/>
        </w:rPr>
        <w:br w:type="page"/>
      </w: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670"/>
      </w:tblGrid>
      <w:tr w:rsidR="004615FE" w:rsidRPr="00B81D30" w14:paraId="525C0261" w14:textId="77777777" w:rsidTr="00ED08DB">
        <w:tc>
          <w:tcPr>
            <w:tcW w:w="9209" w:type="dxa"/>
            <w:gridSpan w:val="2"/>
            <w:shd w:val="clear" w:color="auto" w:fill="76787A"/>
            <w:vAlign w:val="center"/>
          </w:tcPr>
          <w:p w14:paraId="0785DD6B" w14:textId="6C5639A4" w:rsidR="00701F53" w:rsidRPr="002B0269" w:rsidRDefault="002B0269" w:rsidP="002B0269">
            <w:pPr>
              <w:spacing w:before="120" w:after="120"/>
              <w:rPr>
                <w:rFonts w:ascii="Arial" w:hAnsi="Arial" w:cs="Arial"/>
                <w:color w:val="FFFFFF" w:themeColor="background1"/>
                <w:sz w:val="40"/>
                <w:szCs w:val="40"/>
              </w:rPr>
            </w:pPr>
            <w:r>
              <w:rPr>
                <w:rFonts w:ascii="Arial" w:hAnsi="Arial" w:cs="Arial"/>
                <w:color w:val="FFFFFF" w:themeColor="background1"/>
                <w:sz w:val="40"/>
                <w:szCs w:val="40"/>
              </w:rPr>
              <w:lastRenderedPageBreak/>
              <w:t>2.</w:t>
            </w:r>
            <w:r w:rsidR="00701F53" w:rsidRPr="002B0269">
              <w:rPr>
                <w:rFonts w:ascii="Arial" w:hAnsi="Arial" w:cs="Arial"/>
                <w:color w:val="FFFFFF" w:themeColor="background1"/>
                <w:sz w:val="40"/>
                <w:szCs w:val="40"/>
              </w:rPr>
              <w:t xml:space="preserve">Whakawhiti kōrero </w:t>
            </w:r>
          </w:p>
          <w:p w14:paraId="48612883" w14:textId="45026267" w:rsidR="004615FE" w:rsidRPr="00701F53" w:rsidRDefault="004615FE" w:rsidP="00CA07F6">
            <w:pPr>
              <w:pStyle w:val="ListParagraph"/>
              <w:spacing w:before="120" w:after="120"/>
              <w:ind w:left="357"/>
              <w:contextualSpacing w:val="0"/>
              <w:rPr>
                <w:rFonts w:ascii="Arial" w:hAnsi="Arial" w:cs="Arial"/>
                <w:color w:val="0095C8"/>
                <w:sz w:val="40"/>
                <w:szCs w:val="40"/>
              </w:rPr>
            </w:pPr>
            <w:r w:rsidRPr="00701F53">
              <w:rPr>
                <w:rFonts w:ascii="Arial" w:hAnsi="Arial" w:cs="Arial"/>
                <w:color w:val="FFFFFF" w:themeColor="background1"/>
                <w:sz w:val="40"/>
                <w:szCs w:val="40"/>
              </w:rPr>
              <w:t xml:space="preserve">Communication </w:t>
            </w:r>
          </w:p>
        </w:tc>
      </w:tr>
      <w:tr w:rsidR="00BD76A5" w:rsidRPr="00B81D30" w14:paraId="536DFD5E" w14:textId="77777777" w:rsidTr="00ED08DB">
        <w:tc>
          <w:tcPr>
            <w:tcW w:w="3539" w:type="dxa"/>
            <w:shd w:val="clear" w:color="auto" w:fill="E2E2E2"/>
          </w:tcPr>
          <w:p w14:paraId="03648CE1" w14:textId="778DEFC1" w:rsidR="00BD76A5" w:rsidRPr="00865517" w:rsidRDefault="00BD76A5" w:rsidP="00BD76A5">
            <w:pPr>
              <w:spacing w:before="120"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Communication</w:t>
            </w:r>
          </w:p>
          <w:p w14:paraId="6AAF913F" w14:textId="77777777" w:rsidR="00BD76A5" w:rsidRPr="00865517" w:rsidRDefault="00BD76A5" w:rsidP="00BD76A5">
            <w:pPr>
              <w:rPr>
                <w:rFonts w:ascii="Arial" w:hAnsi="Arial" w:cs="Arial"/>
                <w:color w:val="000000" w:themeColor="text1"/>
                <w:sz w:val="40"/>
                <w:szCs w:val="40"/>
              </w:rPr>
            </w:pPr>
          </w:p>
        </w:tc>
        <w:tc>
          <w:tcPr>
            <w:tcW w:w="5670" w:type="dxa"/>
          </w:tcPr>
          <w:p w14:paraId="531FEF98" w14:textId="77777777" w:rsidR="008450E3" w:rsidRPr="00865517" w:rsidRDefault="008450E3" w:rsidP="0048122E">
            <w:pPr>
              <w:spacing w:before="120" w:after="120" w:line="260" w:lineRule="atLeast"/>
              <w:rPr>
                <w:rFonts w:ascii="Arial" w:hAnsi="Arial" w:cs="Arial"/>
                <w:color w:val="000000" w:themeColor="text1"/>
                <w:sz w:val="20"/>
                <w:szCs w:val="20"/>
              </w:rPr>
            </w:pPr>
            <w:r w:rsidRPr="00865517">
              <w:rPr>
                <w:rFonts w:ascii="Arial" w:hAnsi="Arial" w:cs="Arial"/>
                <w:color w:val="000000" w:themeColor="text1"/>
                <w:sz w:val="20"/>
                <w:szCs w:val="20"/>
              </w:rPr>
              <w:t>An orthodontic auxiliary will be able to:</w:t>
            </w:r>
          </w:p>
          <w:p w14:paraId="6ECD4ED5" w14:textId="77777777" w:rsidR="00116DD6" w:rsidRPr="00865517" w:rsidRDefault="00116DD6" w:rsidP="0048122E">
            <w:pPr>
              <w:pStyle w:val="ListParagraph"/>
              <w:numPr>
                <w:ilvl w:val="0"/>
                <w:numId w:val="6"/>
              </w:numPr>
              <w:spacing w:after="120" w:line="260" w:lineRule="atLeast"/>
              <w:contextualSpacing w:val="0"/>
              <w:rPr>
                <w:rFonts w:ascii="Arial" w:hAnsi="Arial" w:cs="Arial"/>
                <w:vanish/>
                <w:color w:val="000000" w:themeColor="text1"/>
                <w:sz w:val="20"/>
                <w:szCs w:val="20"/>
              </w:rPr>
            </w:pPr>
          </w:p>
          <w:p w14:paraId="65B20A65" w14:textId="77777777" w:rsidR="00116DD6" w:rsidRPr="00865517" w:rsidRDefault="00116DD6" w:rsidP="0048122E">
            <w:pPr>
              <w:pStyle w:val="ListParagraph"/>
              <w:numPr>
                <w:ilvl w:val="0"/>
                <w:numId w:val="6"/>
              </w:numPr>
              <w:spacing w:after="120" w:line="260" w:lineRule="atLeast"/>
              <w:contextualSpacing w:val="0"/>
              <w:rPr>
                <w:rFonts w:ascii="Arial" w:hAnsi="Arial" w:cs="Arial"/>
                <w:vanish/>
                <w:color w:val="000000" w:themeColor="text1"/>
                <w:sz w:val="20"/>
                <w:szCs w:val="20"/>
              </w:rPr>
            </w:pPr>
          </w:p>
          <w:p w14:paraId="18805C69" w14:textId="69B5C77C" w:rsidR="00180CB4" w:rsidRPr="00865517" w:rsidRDefault="00180CB4" w:rsidP="00CA07F6">
            <w:pPr>
              <w:pStyle w:val="ListParagraph"/>
              <w:numPr>
                <w:ilvl w:val="1"/>
                <w:numId w:val="32"/>
              </w:numPr>
              <w:spacing w:after="120" w:line="260" w:lineRule="atLeast"/>
              <w:ind w:left="607" w:hanging="607"/>
              <w:contextualSpacing w:val="0"/>
              <w:rPr>
                <w:rFonts w:ascii="Arial" w:hAnsi="Arial" w:cs="Arial"/>
                <w:color w:val="000000" w:themeColor="text1"/>
                <w:sz w:val="20"/>
                <w:szCs w:val="20"/>
                <w:shd w:val="clear" w:color="auto" w:fill="FFE0B3"/>
              </w:rPr>
            </w:pPr>
            <w:r w:rsidRPr="00865517">
              <w:rPr>
                <w:rFonts w:ascii="Arial" w:hAnsi="Arial" w:cs="Arial"/>
                <w:color w:val="000000" w:themeColor="text1"/>
                <w:sz w:val="20"/>
                <w:szCs w:val="20"/>
              </w:rPr>
              <w:t xml:space="preserve">Communicate respectfully, effectively and </w:t>
            </w:r>
            <w:r w:rsidR="00DF537B" w:rsidRPr="00865517">
              <w:rPr>
                <w:rFonts w:ascii="Arial" w:hAnsi="Arial" w:cs="Arial"/>
                <w:color w:val="000000" w:themeColor="text1"/>
                <w:sz w:val="20"/>
                <w:szCs w:val="20"/>
              </w:rPr>
              <w:t xml:space="preserve">in a </w:t>
            </w:r>
            <w:r w:rsidRPr="00865517">
              <w:rPr>
                <w:rFonts w:ascii="Arial" w:hAnsi="Arial" w:cs="Arial"/>
                <w:color w:val="000000" w:themeColor="text1"/>
                <w:sz w:val="20"/>
                <w:szCs w:val="20"/>
              </w:rPr>
              <w:t xml:space="preserve">culturally appropriate </w:t>
            </w:r>
            <w:r w:rsidR="00DF537B" w:rsidRPr="00865517">
              <w:rPr>
                <w:rFonts w:ascii="Arial" w:hAnsi="Arial" w:cs="Arial"/>
                <w:color w:val="000000" w:themeColor="text1"/>
                <w:sz w:val="20"/>
                <w:szCs w:val="20"/>
              </w:rPr>
              <w:t xml:space="preserve">way </w:t>
            </w:r>
            <w:r w:rsidRPr="00865517">
              <w:rPr>
                <w:rFonts w:ascii="Arial" w:hAnsi="Arial" w:cs="Arial"/>
                <w:color w:val="000000" w:themeColor="text1"/>
                <w:sz w:val="20"/>
                <w:szCs w:val="20"/>
              </w:rPr>
              <w:t xml:space="preserve">with and about patients, their parents, </w:t>
            </w:r>
            <w:hyperlink w:anchor="KupuMāori" w:tooltip="Extended family, family group" w:history="1">
              <w:r w:rsidR="008913A8" w:rsidRPr="00865517">
                <w:rPr>
                  <w:rStyle w:val="Hyperlink"/>
                  <w:rFonts w:ascii="Arial" w:hAnsi="Arial" w:cs="Arial"/>
                  <w:color w:val="000000" w:themeColor="text1"/>
                  <w:sz w:val="20"/>
                  <w:szCs w:val="20"/>
                  <w:u w:val="none"/>
                </w:rPr>
                <w:t>whānau</w:t>
              </w:r>
            </w:hyperlink>
            <w:r w:rsidR="008913A8" w:rsidRPr="00865517">
              <w:rPr>
                <w:rFonts w:ascii="Arial" w:hAnsi="Arial" w:cs="Arial"/>
                <w:color w:val="000000" w:themeColor="text1"/>
                <w:sz w:val="20"/>
                <w:szCs w:val="20"/>
              </w:rPr>
              <w:t xml:space="preserve"> </w:t>
            </w:r>
            <w:r w:rsidR="00DF537B" w:rsidRPr="00865517">
              <w:rPr>
                <w:rFonts w:ascii="Arial" w:hAnsi="Arial" w:cs="Arial"/>
                <w:color w:val="000000" w:themeColor="text1"/>
                <w:sz w:val="20"/>
                <w:szCs w:val="20"/>
              </w:rPr>
              <w:t>or family</w:t>
            </w:r>
            <w:r w:rsidRPr="00865517">
              <w:rPr>
                <w:rFonts w:ascii="Arial" w:hAnsi="Arial" w:cs="Arial"/>
                <w:color w:val="000000" w:themeColor="text1"/>
                <w:sz w:val="20"/>
                <w:szCs w:val="20"/>
              </w:rPr>
              <w:t xml:space="preserve">, carers, representatives, </w:t>
            </w:r>
            <w:hyperlink w:anchor="KupuMāori" w:tooltip="helper" w:history="1">
              <w:r w:rsidR="008913A8" w:rsidRPr="00865517">
                <w:rPr>
                  <w:rStyle w:val="Hyperlink"/>
                  <w:rFonts w:ascii="Arial" w:hAnsi="Arial" w:cs="Arial"/>
                  <w:color w:val="000000" w:themeColor="text1"/>
                  <w:sz w:val="20"/>
                  <w:szCs w:val="20"/>
                  <w:u w:val="none"/>
                </w:rPr>
                <w:t>kaiāwhina</w:t>
              </w:r>
            </w:hyperlink>
            <w:r w:rsidR="00E87F43" w:rsidRPr="00865517">
              <w:rPr>
                <w:rFonts w:ascii="Arial" w:hAnsi="Arial" w:cs="Arial"/>
                <w:color w:val="000000" w:themeColor="text1"/>
                <w:sz w:val="20"/>
                <w:szCs w:val="20"/>
              </w:rPr>
              <w:t>,</w:t>
            </w:r>
            <w:r w:rsidRPr="00865517">
              <w:rPr>
                <w:rFonts w:ascii="Arial" w:hAnsi="Arial" w:cs="Arial"/>
                <w:color w:val="000000" w:themeColor="text1"/>
                <w:sz w:val="20"/>
                <w:szCs w:val="20"/>
              </w:rPr>
              <w:t xml:space="preserve"> and the public.</w:t>
            </w:r>
          </w:p>
          <w:p w14:paraId="73E7743B" w14:textId="05C83312" w:rsidR="004208B4" w:rsidRPr="00865517" w:rsidRDefault="00180CB4" w:rsidP="00CA07F6">
            <w:pPr>
              <w:pStyle w:val="ListParagraph"/>
              <w:numPr>
                <w:ilvl w:val="1"/>
                <w:numId w:val="32"/>
              </w:numPr>
              <w:spacing w:after="120" w:line="260" w:lineRule="atLeast"/>
              <w:ind w:left="607" w:hanging="607"/>
              <w:contextualSpacing w:val="0"/>
              <w:rPr>
                <w:rFonts w:ascii="Arial" w:hAnsi="Arial" w:cs="Arial"/>
                <w:color w:val="000000" w:themeColor="text1"/>
                <w:sz w:val="20"/>
                <w:szCs w:val="20"/>
                <w:shd w:val="clear" w:color="auto" w:fill="FFE0B3"/>
              </w:rPr>
            </w:pPr>
            <w:r w:rsidRPr="00865517">
              <w:rPr>
                <w:rFonts w:ascii="Arial" w:hAnsi="Arial" w:cs="Arial"/>
                <w:color w:val="000000" w:themeColor="text1"/>
                <w:sz w:val="20"/>
                <w:szCs w:val="20"/>
              </w:rPr>
              <w:t>Listen to their patients, recognise communication barriers</w:t>
            </w:r>
            <w:r w:rsidR="00E87F43" w:rsidRPr="00865517">
              <w:rPr>
                <w:rFonts w:ascii="Arial" w:hAnsi="Arial" w:cs="Arial"/>
                <w:color w:val="000000" w:themeColor="text1"/>
                <w:sz w:val="20"/>
                <w:szCs w:val="20"/>
              </w:rPr>
              <w:t>,</w:t>
            </w:r>
            <w:r w:rsidRPr="00865517">
              <w:rPr>
                <w:rFonts w:ascii="Arial" w:hAnsi="Arial" w:cs="Arial"/>
                <w:color w:val="000000" w:themeColor="text1"/>
                <w:sz w:val="20"/>
                <w:szCs w:val="20"/>
              </w:rPr>
              <w:t xml:space="preserve"> and </w:t>
            </w:r>
            <w:proofErr w:type="gramStart"/>
            <w:r w:rsidRPr="00865517">
              <w:rPr>
                <w:rFonts w:ascii="Arial" w:hAnsi="Arial" w:cs="Arial"/>
                <w:color w:val="000000" w:themeColor="text1"/>
                <w:sz w:val="20"/>
                <w:szCs w:val="20"/>
              </w:rPr>
              <w:t>take into account</w:t>
            </w:r>
            <w:proofErr w:type="gramEnd"/>
            <w:r w:rsidRPr="00865517">
              <w:rPr>
                <w:rFonts w:ascii="Arial" w:hAnsi="Arial" w:cs="Arial"/>
                <w:color w:val="000000" w:themeColor="text1"/>
                <w:sz w:val="20"/>
                <w:szCs w:val="20"/>
              </w:rPr>
              <w:t xml:space="preserve"> specific communication needs and preferences. </w:t>
            </w:r>
            <w:r w:rsidR="004208B4" w:rsidRPr="00865517">
              <w:rPr>
                <w:rFonts w:ascii="Arial" w:hAnsi="Arial" w:cs="Arial"/>
                <w:color w:val="000000" w:themeColor="text1"/>
                <w:sz w:val="20"/>
                <w:szCs w:val="20"/>
              </w:rPr>
              <w:t xml:space="preserve">This includes </w:t>
            </w:r>
            <w:hyperlink w:anchor="KupuMāori" w:tooltip="Māori language" w:history="1">
              <w:r w:rsidR="008913A8" w:rsidRPr="00865517">
                <w:rPr>
                  <w:rStyle w:val="Hyperlink"/>
                  <w:rFonts w:ascii="Arial" w:hAnsi="Arial" w:cs="Arial"/>
                  <w:color w:val="000000" w:themeColor="text1"/>
                  <w:sz w:val="20"/>
                  <w:szCs w:val="20"/>
                  <w:u w:val="none"/>
                </w:rPr>
                <w:t>Te Reo</w:t>
              </w:r>
            </w:hyperlink>
            <w:r w:rsidR="008913A8" w:rsidRPr="00865517">
              <w:rPr>
                <w:rFonts w:ascii="Arial" w:hAnsi="Arial" w:cs="Arial"/>
                <w:color w:val="000000" w:themeColor="text1"/>
                <w:sz w:val="20"/>
                <w:szCs w:val="20"/>
              </w:rPr>
              <w:t xml:space="preserve"> </w:t>
            </w:r>
            <w:r w:rsidR="004208B4" w:rsidRPr="00865517">
              <w:rPr>
                <w:rFonts w:ascii="Arial" w:hAnsi="Arial" w:cs="Arial"/>
                <w:color w:val="000000" w:themeColor="text1"/>
                <w:sz w:val="20"/>
                <w:szCs w:val="20"/>
              </w:rPr>
              <w:t>Māori me ona Tikanga, communication needs and preferences.</w:t>
            </w:r>
          </w:p>
          <w:p w14:paraId="275F7A84" w14:textId="1437020B" w:rsidR="00CA07F6" w:rsidRPr="00865517" w:rsidRDefault="00180CB4" w:rsidP="00CA07F6">
            <w:pPr>
              <w:pStyle w:val="ListParagraph"/>
              <w:numPr>
                <w:ilvl w:val="1"/>
                <w:numId w:val="32"/>
              </w:numPr>
              <w:spacing w:after="120" w:line="260" w:lineRule="atLeast"/>
              <w:ind w:left="607" w:hanging="607"/>
              <w:contextualSpacing w:val="0"/>
              <w:rPr>
                <w:rFonts w:ascii="Arial" w:hAnsi="Arial" w:cs="Arial"/>
                <w:color w:val="000000" w:themeColor="text1"/>
                <w:sz w:val="20"/>
                <w:szCs w:val="20"/>
                <w:shd w:val="clear" w:color="auto" w:fill="FFE0B3"/>
              </w:rPr>
            </w:pPr>
            <w:r w:rsidRPr="00865517">
              <w:rPr>
                <w:rFonts w:ascii="Arial" w:hAnsi="Arial" w:cs="Arial"/>
                <w:color w:val="000000" w:themeColor="text1"/>
                <w:sz w:val="20"/>
                <w:szCs w:val="20"/>
              </w:rPr>
              <w:t>Communicate honestly, factually and without exaggeration in all forms of communication</w:t>
            </w:r>
            <w:r w:rsidR="00CA07F6" w:rsidRPr="00865517">
              <w:rPr>
                <w:rFonts w:ascii="Arial" w:hAnsi="Arial" w:cs="Arial"/>
                <w:color w:val="000000" w:themeColor="text1"/>
                <w:sz w:val="20"/>
                <w:szCs w:val="20"/>
              </w:rPr>
              <w:t>.</w:t>
            </w:r>
          </w:p>
          <w:p w14:paraId="555BC9C1" w14:textId="1D560BAF" w:rsidR="00180CB4" w:rsidRPr="00865517" w:rsidRDefault="00DF537B" w:rsidP="00CA07F6">
            <w:pPr>
              <w:pStyle w:val="ListParagraph"/>
              <w:numPr>
                <w:ilvl w:val="1"/>
                <w:numId w:val="32"/>
              </w:numPr>
              <w:spacing w:after="120" w:line="260" w:lineRule="atLeast"/>
              <w:ind w:left="607" w:hanging="607"/>
              <w:contextualSpacing w:val="0"/>
              <w:rPr>
                <w:rFonts w:ascii="Arial" w:hAnsi="Arial" w:cs="Arial"/>
                <w:color w:val="000000" w:themeColor="text1"/>
                <w:sz w:val="20"/>
                <w:szCs w:val="20"/>
                <w:shd w:val="clear" w:color="auto" w:fill="FFE0B3"/>
              </w:rPr>
            </w:pPr>
            <w:r w:rsidRPr="00865517">
              <w:rPr>
                <w:rFonts w:ascii="Arial" w:hAnsi="Arial" w:cs="Arial"/>
                <w:color w:val="000000" w:themeColor="text1"/>
                <w:sz w:val="20"/>
                <w:szCs w:val="20"/>
              </w:rPr>
              <w:t xml:space="preserve">Provide patients with the information they need and request, and facilitate their understanding of their oral health condition and options for care. </w:t>
            </w:r>
          </w:p>
          <w:p w14:paraId="6C640057" w14:textId="3F874CA6" w:rsidR="00180CB4" w:rsidRPr="00865517" w:rsidRDefault="00180CB4" w:rsidP="00CA07F6">
            <w:pPr>
              <w:pStyle w:val="ListParagraph"/>
              <w:numPr>
                <w:ilvl w:val="1"/>
                <w:numId w:val="32"/>
              </w:numPr>
              <w:spacing w:after="120" w:line="260" w:lineRule="atLeast"/>
              <w:ind w:left="607" w:hanging="607"/>
              <w:contextualSpacing w:val="0"/>
              <w:rPr>
                <w:rFonts w:ascii="Arial" w:hAnsi="Arial" w:cs="Arial"/>
                <w:color w:val="000000" w:themeColor="text1"/>
                <w:sz w:val="20"/>
                <w:szCs w:val="20"/>
                <w:shd w:val="clear" w:color="auto" w:fill="FFE0B3"/>
              </w:rPr>
            </w:pPr>
            <w:r w:rsidRPr="00865517">
              <w:rPr>
                <w:rFonts w:ascii="Arial" w:hAnsi="Arial" w:cs="Arial"/>
                <w:color w:val="000000" w:themeColor="text1"/>
                <w:sz w:val="20"/>
                <w:szCs w:val="20"/>
              </w:rPr>
              <w:t xml:space="preserve">Communicate openly and respectfully with colleagues, other members of the oral health team, other health professionals, other </w:t>
            </w:r>
            <w:hyperlink w:anchor="KupuMāori" w:tooltip="Health" w:history="1">
              <w:r w:rsidR="008913A8" w:rsidRPr="00865517">
                <w:rPr>
                  <w:rFonts w:ascii="Arial" w:hAnsi="Arial" w:cs="Arial"/>
                  <w:color w:val="000000" w:themeColor="text1"/>
                  <w:sz w:val="20"/>
                  <w:szCs w:val="20"/>
                </w:rPr>
                <w:t>hauora</w:t>
              </w:r>
            </w:hyperlink>
            <w:r w:rsidRPr="00865517">
              <w:rPr>
                <w:rFonts w:ascii="Arial" w:hAnsi="Arial" w:cs="Arial"/>
                <w:color w:val="000000" w:themeColor="text1"/>
                <w:sz w:val="20"/>
                <w:szCs w:val="20"/>
              </w:rPr>
              <w:t xml:space="preserve"> providers and social </w:t>
            </w:r>
            <w:r w:rsidR="00DF537B" w:rsidRPr="00865517">
              <w:rPr>
                <w:rFonts w:ascii="Arial" w:hAnsi="Arial" w:cs="Arial"/>
                <w:color w:val="000000" w:themeColor="text1"/>
                <w:sz w:val="20"/>
                <w:szCs w:val="20"/>
              </w:rPr>
              <w:t xml:space="preserve">organisations. </w:t>
            </w:r>
          </w:p>
        </w:tc>
      </w:tr>
    </w:tbl>
    <w:p w14:paraId="5AEB7EC6" w14:textId="77777777" w:rsidR="00F90D4C" w:rsidRDefault="00F90D4C"/>
    <w:p w14:paraId="0A7A53EA" w14:textId="2FB50957" w:rsidR="00F90D4C" w:rsidRDefault="00F90D4C"/>
    <w:p w14:paraId="4F3410FE" w14:textId="4773065C" w:rsidR="00F90D4C" w:rsidRDefault="00F90D4C"/>
    <w:p w14:paraId="22C7DF46" w14:textId="68CD50D3" w:rsidR="00F90D4C" w:rsidRDefault="00F90D4C"/>
    <w:p w14:paraId="27A2AB09" w14:textId="26883FD4" w:rsidR="00F90D4C" w:rsidRDefault="00F90D4C"/>
    <w:p w14:paraId="54056D66" w14:textId="6F42C389" w:rsidR="00F90D4C" w:rsidRDefault="00F90D4C"/>
    <w:p w14:paraId="6F5444AB" w14:textId="0EDB5587" w:rsidR="00F90D4C" w:rsidRDefault="00F90D4C"/>
    <w:p w14:paraId="0F6CC3D5" w14:textId="5AA18729" w:rsidR="00F90D4C" w:rsidRDefault="00F90D4C"/>
    <w:p w14:paraId="01CB265C" w14:textId="698B5190" w:rsidR="00F90D4C" w:rsidRDefault="00F90D4C"/>
    <w:p w14:paraId="20C4FFB9" w14:textId="409310BB" w:rsidR="00F90D4C" w:rsidRDefault="00F90D4C"/>
    <w:p w14:paraId="64F5BC6F" w14:textId="424ADABF" w:rsidR="00F90D4C" w:rsidRDefault="00F90D4C"/>
    <w:p w14:paraId="4CB6A4DB" w14:textId="15DF4CBD" w:rsidR="00F90D4C" w:rsidRDefault="00F90D4C"/>
    <w:p w14:paraId="328FA6B5" w14:textId="77777777" w:rsidR="00F90D4C" w:rsidRDefault="00F90D4C"/>
    <w:p w14:paraId="0934421A" w14:textId="77777777" w:rsidR="00F90D4C" w:rsidRDefault="00F90D4C"/>
    <w:tbl>
      <w:tblPr>
        <w:tblStyle w:val="TableGrid3"/>
        <w:tblW w:w="93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760"/>
        <w:gridCol w:w="14"/>
      </w:tblGrid>
      <w:tr w:rsidR="00F90D4C" w:rsidRPr="00F90D4C" w14:paraId="38711651" w14:textId="77777777" w:rsidTr="00ED08DB">
        <w:tc>
          <w:tcPr>
            <w:tcW w:w="9313" w:type="dxa"/>
            <w:gridSpan w:val="3"/>
            <w:shd w:val="clear" w:color="auto" w:fill="ED8B00"/>
          </w:tcPr>
          <w:p w14:paraId="23AC0144" w14:textId="77777777" w:rsidR="00F90D4C" w:rsidRPr="00F90D4C" w:rsidRDefault="00F90D4C" w:rsidP="00CA07F6">
            <w:pPr>
              <w:spacing w:before="120" w:after="120" w:line="260" w:lineRule="atLeast"/>
              <w:rPr>
                <w:rFonts w:ascii="Arial" w:hAnsi="Arial" w:cs="Arial"/>
                <w:color w:val="FFFFFF" w:themeColor="background1"/>
                <w:sz w:val="40"/>
                <w:szCs w:val="40"/>
              </w:rPr>
            </w:pPr>
            <w:bookmarkStart w:id="6" w:name="_Hlk77512278"/>
            <w:r w:rsidRPr="00F90D4C">
              <w:rPr>
                <w:rFonts w:ascii="Arial" w:hAnsi="Arial" w:cs="Arial"/>
                <w:color w:val="FFFFFF" w:themeColor="background1"/>
                <w:sz w:val="40"/>
                <w:szCs w:val="40"/>
              </w:rPr>
              <w:lastRenderedPageBreak/>
              <w:t xml:space="preserve">3(a) Kaiakatanga ahurea </w:t>
            </w:r>
          </w:p>
          <w:p w14:paraId="18B95842" w14:textId="77777777" w:rsidR="00F90D4C" w:rsidRPr="00F90D4C" w:rsidRDefault="00F90D4C" w:rsidP="00CA07F6">
            <w:pPr>
              <w:spacing w:before="120" w:after="120" w:line="260" w:lineRule="atLeast"/>
              <w:rPr>
                <w:rFonts w:ascii="Arial" w:hAnsi="Arial" w:cs="Arial"/>
                <w:color w:val="FFFFFF" w:themeColor="background1"/>
                <w:sz w:val="40"/>
                <w:szCs w:val="40"/>
              </w:rPr>
            </w:pPr>
            <w:r w:rsidRPr="00F90D4C">
              <w:rPr>
                <w:rFonts w:ascii="Arial" w:hAnsi="Arial" w:cs="Arial"/>
                <w:color w:val="FFFFFF" w:themeColor="background1"/>
                <w:sz w:val="40"/>
                <w:szCs w:val="40"/>
              </w:rPr>
              <w:t xml:space="preserve">       Cultural competence</w:t>
            </w:r>
          </w:p>
          <w:p w14:paraId="197BAB8E" w14:textId="77777777" w:rsidR="00F90D4C" w:rsidRPr="00F90D4C" w:rsidRDefault="00F90D4C" w:rsidP="00CA07F6">
            <w:pPr>
              <w:spacing w:before="120" w:after="120" w:line="260" w:lineRule="atLeast"/>
              <w:rPr>
                <w:rFonts w:ascii="Arial" w:hAnsi="Arial" w:cs="Arial"/>
                <w:color w:val="FFFFFF" w:themeColor="background1"/>
                <w:sz w:val="40"/>
                <w:szCs w:val="40"/>
              </w:rPr>
            </w:pPr>
            <w:r w:rsidRPr="00F90D4C">
              <w:rPr>
                <w:rFonts w:ascii="Arial" w:hAnsi="Arial" w:cs="Arial"/>
                <w:color w:val="FFFFFF" w:themeColor="background1"/>
                <w:sz w:val="36"/>
                <w:szCs w:val="36"/>
              </w:rPr>
              <w:t xml:space="preserve">        </w:t>
            </w:r>
            <w:r w:rsidRPr="00F90D4C">
              <w:rPr>
                <w:rFonts w:ascii="Arial" w:hAnsi="Arial" w:cs="Arial"/>
                <w:color w:val="FFFFFF" w:themeColor="background1"/>
                <w:sz w:val="32"/>
                <w:szCs w:val="32"/>
              </w:rPr>
              <w:t>(effective until 31 December 2022)</w:t>
            </w:r>
          </w:p>
        </w:tc>
      </w:tr>
      <w:tr w:rsidR="00F90D4C" w:rsidRPr="00F90D4C" w14:paraId="56FB65CC" w14:textId="77777777" w:rsidTr="00ED08DB">
        <w:trPr>
          <w:gridAfter w:val="1"/>
          <w:wAfter w:w="14" w:type="dxa"/>
        </w:trPr>
        <w:tc>
          <w:tcPr>
            <w:tcW w:w="3539" w:type="dxa"/>
            <w:shd w:val="clear" w:color="auto" w:fill="FFE0B3"/>
          </w:tcPr>
          <w:p w14:paraId="6571EFF3" w14:textId="77777777" w:rsidR="00F90D4C" w:rsidRPr="00865517" w:rsidRDefault="00F90D4C" w:rsidP="00F90D4C">
            <w:pPr>
              <w:spacing w:before="120"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Culturally competent  </w:t>
            </w:r>
          </w:p>
        </w:tc>
        <w:tc>
          <w:tcPr>
            <w:tcW w:w="5760" w:type="dxa"/>
          </w:tcPr>
          <w:p w14:paraId="5F0F24E7" w14:textId="13B768DD" w:rsidR="00F90D4C" w:rsidRPr="00865517" w:rsidRDefault="00F90D4C" w:rsidP="00F90D4C">
            <w:pPr>
              <w:spacing w:before="120" w:after="120" w:line="260" w:lineRule="atLeast"/>
              <w:rPr>
                <w:rFonts w:ascii="Arial" w:hAnsi="Arial" w:cs="Arial"/>
                <w:color w:val="000000" w:themeColor="text1"/>
                <w:sz w:val="20"/>
                <w:szCs w:val="20"/>
              </w:rPr>
            </w:pPr>
            <w:r w:rsidRPr="00865517">
              <w:rPr>
                <w:rFonts w:ascii="Arial" w:hAnsi="Arial" w:cs="Arial"/>
                <w:color w:val="000000" w:themeColor="text1"/>
                <w:sz w:val="20"/>
                <w:szCs w:val="20"/>
              </w:rPr>
              <w:t>A</w:t>
            </w:r>
            <w:r w:rsidR="0026236B" w:rsidRPr="00865517">
              <w:rPr>
                <w:rFonts w:ascii="Arial" w:hAnsi="Arial" w:cs="Arial"/>
                <w:color w:val="000000" w:themeColor="text1"/>
                <w:sz w:val="20"/>
                <w:szCs w:val="20"/>
              </w:rPr>
              <w:t>n</w:t>
            </w:r>
            <w:r w:rsidRPr="00865517">
              <w:rPr>
                <w:rFonts w:ascii="Arial" w:hAnsi="Arial" w:cs="Arial"/>
                <w:color w:val="000000" w:themeColor="text1"/>
                <w:sz w:val="20"/>
                <w:szCs w:val="20"/>
              </w:rPr>
              <w:t xml:space="preserve"> </w:t>
            </w:r>
            <w:r w:rsidR="0026236B" w:rsidRPr="00865517">
              <w:rPr>
                <w:rFonts w:ascii="Arial" w:hAnsi="Arial" w:cs="Arial"/>
                <w:color w:val="000000" w:themeColor="text1"/>
                <w:sz w:val="20"/>
                <w:szCs w:val="20"/>
              </w:rPr>
              <w:t>orthodontic auxiliary</w:t>
            </w:r>
            <w:r w:rsidRPr="00865517">
              <w:rPr>
                <w:rFonts w:ascii="Arial" w:hAnsi="Arial" w:cs="Arial"/>
                <w:color w:val="000000" w:themeColor="text1"/>
                <w:sz w:val="20"/>
                <w:szCs w:val="20"/>
              </w:rPr>
              <w:t xml:space="preserve"> will be able to:</w:t>
            </w:r>
          </w:p>
          <w:p w14:paraId="630793C6" w14:textId="58300D28" w:rsidR="00F90D4C" w:rsidRPr="00865517" w:rsidRDefault="00F90D4C" w:rsidP="00F90D4C">
            <w:pPr>
              <w:spacing w:after="120" w:line="260" w:lineRule="atLeast"/>
              <w:ind w:left="595" w:hanging="595"/>
              <w:rPr>
                <w:rFonts w:ascii="Arial" w:hAnsi="Arial" w:cs="Arial"/>
                <w:color w:val="000000" w:themeColor="text1"/>
                <w:sz w:val="20"/>
                <w:szCs w:val="20"/>
              </w:rPr>
            </w:pPr>
            <w:r w:rsidRPr="00865517">
              <w:rPr>
                <w:rFonts w:ascii="Arial" w:hAnsi="Arial" w:cs="Arial"/>
                <w:color w:val="000000" w:themeColor="text1"/>
                <w:sz w:val="20"/>
                <w:szCs w:val="20"/>
              </w:rPr>
              <w:t>3.1     Understand Te Tiriti o Waitangi</w:t>
            </w:r>
            <w:r w:rsidR="003725DE" w:rsidRPr="00865517">
              <w:rPr>
                <w:rFonts w:ascii="Arial" w:hAnsi="Arial" w:cs="Arial"/>
                <w:color w:val="000000" w:themeColor="text1"/>
                <w:sz w:val="20"/>
                <w:szCs w:val="20"/>
              </w:rPr>
              <w:t xml:space="preserve"> and </w:t>
            </w:r>
            <w:r w:rsidRPr="00865517">
              <w:rPr>
                <w:rFonts w:ascii="Arial" w:hAnsi="Arial" w:cs="Arial"/>
                <w:color w:val="000000" w:themeColor="text1"/>
                <w:sz w:val="20"/>
                <w:szCs w:val="20"/>
              </w:rPr>
              <w:t xml:space="preserve">Treaty of Waitangi and the application of the principles to their practice. </w:t>
            </w:r>
          </w:p>
          <w:p w14:paraId="34BCF550" w14:textId="77777777" w:rsidR="00F90D4C" w:rsidRPr="00865517" w:rsidRDefault="00F90D4C" w:rsidP="00F90D4C">
            <w:pPr>
              <w:spacing w:after="120" w:line="260" w:lineRule="atLeast"/>
              <w:ind w:left="595" w:hanging="595"/>
              <w:rPr>
                <w:rFonts w:ascii="Arial" w:hAnsi="Arial" w:cs="Arial"/>
                <w:color w:val="000000" w:themeColor="text1"/>
                <w:sz w:val="20"/>
                <w:szCs w:val="20"/>
              </w:rPr>
            </w:pPr>
            <w:r w:rsidRPr="00865517">
              <w:rPr>
                <w:rFonts w:ascii="Arial" w:hAnsi="Arial" w:cs="Arial"/>
                <w:color w:val="000000" w:themeColor="text1"/>
                <w:sz w:val="20"/>
                <w:szCs w:val="20"/>
              </w:rPr>
              <w:t xml:space="preserve">3.2      Recognise and respect the cultural diversity of the Aotearoa New Zealand population. </w:t>
            </w:r>
          </w:p>
          <w:p w14:paraId="501BC47F" w14:textId="607B6CFE" w:rsidR="00F90D4C" w:rsidRPr="00865517" w:rsidRDefault="00F90D4C" w:rsidP="00F90D4C">
            <w:pPr>
              <w:numPr>
                <w:ilvl w:val="1"/>
                <w:numId w:val="31"/>
              </w:numPr>
              <w:spacing w:after="120" w:line="240" w:lineRule="atLeast"/>
              <w:ind w:left="595" w:hanging="595"/>
              <w:rPr>
                <w:rFonts w:ascii="Arial" w:hAnsi="Arial" w:cs="Arial"/>
                <w:color w:val="000000" w:themeColor="text1"/>
                <w:sz w:val="20"/>
                <w:szCs w:val="20"/>
              </w:rPr>
            </w:pPr>
            <w:r w:rsidRPr="00865517">
              <w:rPr>
                <w:rFonts w:ascii="Arial" w:hAnsi="Arial" w:cs="Arial"/>
                <w:color w:val="000000" w:themeColor="text1"/>
                <w:sz w:val="20"/>
                <w:szCs w:val="20"/>
              </w:rPr>
              <w:t xml:space="preserve">Describe the Māori world view of </w:t>
            </w:r>
            <w:hyperlink w:anchor="KupuMāori" w:tooltip="Health" w:history="1">
              <w:r w:rsidR="008913A8" w:rsidRPr="00865517">
                <w:rPr>
                  <w:rFonts w:ascii="Arial" w:hAnsi="Arial" w:cs="Arial"/>
                  <w:color w:val="000000" w:themeColor="text1"/>
                  <w:sz w:val="20"/>
                  <w:szCs w:val="20"/>
                </w:rPr>
                <w:t>hauora</w:t>
              </w:r>
            </w:hyperlink>
            <w:r w:rsidRPr="00865517">
              <w:rPr>
                <w:rFonts w:ascii="Arial" w:hAnsi="Arial" w:cs="Arial"/>
                <w:color w:val="000000" w:themeColor="text1"/>
                <w:sz w:val="20"/>
                <w:szCs w:val="20"/>
              </w:rPr>
              <w:t xml:space="preserve">, </w:t>
            </w:r>
            <w:hyperlink w:anchor="KupuMāori" w:tooltip="Correct procedure, custom or reason/purpose" w:history="1">
              <w:r w:rsidR="008913A8" w:rsidRPr="00865517">
                <w:rPr>
                  <w:rStyle w:val="Hyperlink"/>
                  <w:rFonts w:ascii="Arial" w:hAnsi="Arial" w:cs="Arial"/>
                  <w:color w:val="000000" w:themeColor="text1"/>
                  <w:sz w:val="20"/>
                  <w:szCs w:val="20"/>
                  <w:u w:val="none"/>
                </w:rPr>
                <w:t>tikanga</w:t>
              </w:r>
            </w:hyperlink>
            <w:r w:rsidR="008913A8" w:rsidRPr="00865517">
              <w:rPr>
                <w:rFonts w:ascii="Arial" w:hAnsi="Arial" w:cs="Arial"/>
                <w:color w:val="000000" w:themeColor="text1"/>
                <w:sz w:val="20"/>
                <w:szCs w:val="20"/>
              </w:rPr>
              <w:t xml:space="preserve"> </w:t>
            </w:r>
            <w:r w:rsidRPr="00865517">
              <w:rPr>
                <w:rFonts w:ascii="Arial" w:hAnsi="Arial" w:cs="Arial"/>
                <w:color w:val="000000" w:themeColor="text1"/>
                <w:sz w:val="20"/>
                <w:szCs w:val="20"/>
              </w:rPr>
              <w:t xml:space="preserve">and </w:t>
            </w:r>
            <w:hyperlink w:anchor="KupuMāori" w:tooltip="Practice, protocols " w:history="1">
              <w:r w:rsidRPr="00865517">
                <w:rPr>
                  <w:rStyle w:val="Hyperlink"/>
                  <w:rFonts w:ascii="Arial" w:hAnsi="Arial" w:cs="Arial"/>
                  <w:color w:val="000000" w:themeColor="text1"/>
                  <w:sz w:val="20"/>
                  <w:szCs w:val="20"/>
                  <w:u w:val="none"/>
                </w:rPr>
                <w:t>kawa</w:t>
              </w:r>
            </w:hyperlink>
            <w:r w:rsidRPr="00865517">
              <w:rPr>
                <w:rFonts w:ascii="Arial" w:hAnsi="Arial" w:cs="Arial"/>
                <w:color w:val="000000" w:themeColor="text1"/>
                <w:sz w:val="20"/>
                <w:szCs w:val="20"/>
              </w:rPr>
              <w:t xml:space="preserve"> and apply this knowledge to their practice. </w:t>
            </w:r>
          </w:p>
          <w:p w14:paraId="544E0C16" w14:textId="3FAAF8E5" w:rsidR="00F90D4C" w:rsidRPr="00865517" w:rsidRDefault="00F90D4C" w:rsidP="00F90D4C">
            <w:pPr>
              <w:numPr>
                <w:ilvl w:val="1"/>
                <w:numId w:val="31"/>
              </w:numPr>
              <w:spacing w:after="120" w:line="240" w:lineRule="atLeast"/>
              <w:ind w:left="595" w:hanging="595"/>
              <w:rPr>
                <w:rFonts w:ascii="Arial" w:hAnsi="Arial" w:cs="Arial"/>
                <w:color w:val="000000" w:themeColor="text1"/>
                <w:sz w:val="20"/>
                <w:szCs w:val="20"/>
              </w:rPr>
            </w:pPr>
            <w:r w:rsidRPr="00865517">
              <w:rPr>
                <w:rFonts w:ascii="Arial" w:hAnsi="Arial" w:cs="Arial"/>
                <w:color w:val="000000" w:themeColor="text1"/>
                <w:sz w:val="20"/>
                <w:szCs w:val="20"/>
              </w:rPr>
              <w:t xml:space="preserve">Use knowledge of </w:t>
            </w:r>
            <w:hyperlink w:anchor="KupuMāori" w:tooltip="A relationship through shared experiences and working together, providing a sense of belonging" w:history="1">
              <w:r w:rsidRPr="00865517">
                <w:rPr>
                  <w:rStyle w:val="Hyperlink"/>
                  <w:rFonts w:ascii="Arial" w:hAnsi="Arial" w:cs="Arial"/>
                  <w:color w:val="000000" w:themeColor="text1"/>
                  <w:sz w:val="20"/>
                  <w:szCs w:val="20"/>
                  <w:u w:val="none"/>
                </w:rPr>
                <w:t>whanaungatanga</w:t>
              </w:r>
            </w:hyperlink>
            <w:r w:rsidRPr="00865517">
              <w:rPr>
                <w:rFonts w:ascii="Arial" w:hAnsi="Arial" w:cs="Arial"/>
                <w:color w:val="000000" w:themeColor="text1"/>
                <w:sz w:val="20"/>
                <w:szCs w:val="20"/>
              </w:rPr>
              <w:t xml:space="preserve"> and Te Tiriti o Waitangi as a basis for their practice, and to establish functional relationships with Māori patients. </w:t>
            </w:r>
          </w:p>
          <w:p w14:paraId="51327A90" w14:textId="77777777" w:rsidR="00F90D4C" w:rsidRPr="00865517" w:rsidRDefault="00F90D4C" w:rsidP="00F90D4C">
            <w:pPr>
              <w:numPr>
                <w:ilvl w:val="1"/>
                <w:numId w:val="31"/>
              </w:numPr>
              <w:spacing w:after="120" w:line="240" w:lineRule="atLeast"/>
              <w:ind w:left="595" w:hanging="595"/>
              <w:rPr>
                <w:rFonts w:ascii="Arial" w:hAnsi="Arial" w:cs="Arial"/>
                <w:color w:val="000000" w:themeColor="text1"/>
                <w:sz w:val="20"/>
                <w:szCs w:val="20"/>
              </w:rPr>
            </w:pPr>
            <w:r w:rsidRPr="00865517">
              <w:rPr>
                <w:rFonts w:ascii="Arial" w:hAnsi="Arial" w:cs="Arial"/>
                <w:color w:val="000000" w:themeColor="text1"/>
                <w:sz w:val="20"/>
                <w:szCs w:val="20"/>
              </w:rPr>
              <w:t xml:space="preserve">Understand that a patient’s cultural beliefs, values and practices influence their perceptions of health, illness and disease; their health care practices; their interactions with health professionals and the health care system; and treatment preferences. </w:t>
            </w:r>
          </w:p>
          <w:p w14:paraId="1894C699" w14:textId="412C2B0C" w:rsidR="00F90D4C" w:rsidRPr="00865517" w:rsidRDefault="00F90D4C" w:rsidP="00F90D4C">
            <w:pPr>
              <w:numPr>
                <w:ilvl w:val="1"/>
                <w:numId w:val="31"/>
              </w:numPr>
              <w:spacing w:after="120" w:line="240" w:lineRule="atLeast"/>
              <w:ind w:left="595" w:hanging="595"/>
              <w:rPr>
                <w:rFonts w:ascii="Arial" w:hAnsi="Arial" w:cs="Arial"/>
                <w:color w:val="000000" w:themeColor="text1"/>
                <w:sz w:val="20"/>
                <w:szCs w:val="20"/>
              </w:rPr>
            </w:pPr>
            <w:r w:rsidRPr="00865517">
              <w:rPr>
                <w:rFonts w:ascii="Arial" w:hAnsi="Arial" w:cs="Arial"/>
                <w:color w:val="000000" w:themeColor="text1"/>
                <w:sz w:val="20"/>
                <w:szCs w:val="20"/>
              </w:rPr>
              <w:t xml:space="preserve">Recognise that the concept of culture extends beyond ethnicity and includes, but is not restricted to, age or generation; gender; sexual orientation; occupation and socioeconomic status; ethnic origin or migrant experience; religious or spiritual belief; and disability. Patients may identify with several </w:t>
            </w:r>
            <w:hyperlink w:anchor="KupuMāori" w:tooltip="Group, clan, subtribe " w:history="1">
              <w:r w:rsidR="008913A8" w:rsidRPr="00865517">
                <w:rPr>
                  <w:rStyle w:val="Hyperlink"/>
                  <w:rFonts w:ascii="Arial" w:hAnsi="Arial" w:cs="Arial"/>
                  <w:color w:val="000000" w:themeColor="text1"/>
                  <w:sz w:val="20"/>
                  <w:szCs w:val="20"/>
                  <w:u w:val="none"/>
                </w:rPr>
                <w:t>hapū</w:t>
              </w:r>
            </w:hyperlink>
            <w:r w:rsidR="004C145F" w:rsidRPr="00865517">
              <w:rPr>
                <w:rFonts w:ascii="Arial" w:hAnsi="Arial" w:cs="Arial"/>
                <w:color w:val="000000" w:themeColor="text1"/>
                <w:sz w:val="20"/>
                <w:szCs w:val="20"/>
              </w:rPr>
              <w:t xml:space="preserve">, </w:t>
            </w:r>
            <w:hyperlink w:anchor="KupuMāori" w:tooltip="Tribe" w:history="1">
              <w:r w:rsidR="008913A8" w:rsidRPr="00865517">
                <w:rPr>
                  <w:rStyle w:val="Hyperlink"/>
                  <w:rFonts w:ascii="Arial" w:hAnsi="Arial" w:cs="Arial"/>
                  <w:color w:val="000000" w:themeColor="text1"/>
                  <w:sz w:val="20"/>
                  <w:szCs w:val="20"/>
                  <w:u w:val="none"/>
                </w:rPr>
                <w:t>iwi</w:t>
              </w:r>
            </w:hyperlink>
            <w:r w:rsidRPr="00865517">
              <w:rPr>
                <w:rFonts w:ascii="Arial" w:hAnsi="Arial" w:cs="Arial"/>
                <w:color w:val="000000" w:themeColor="text1"/>
                <w:sz w:val="20"/>
                <w:szCs w:val="20"/>
              </w:rPr>
              <w:t xml:space="preserve"> and/or cultural </w:t>
            </w:r>
            <w:r w:rsidR="003725DE" w:rsidRPr="00865517">
              <w:rPr>
                <w:rFonts w:ascii="Arial" w:hAnsi="Arial" w:cs="Arial"/>
                <w:color w:val="000000" w:themeColor="text1"/>
                <w:sz w:val="20"/>
                <w:szCs w:val="20"/>
              </w:rPr>
              <w:t>identity</w:t>
            </w:r>
            <w:r w:rsidRPr="00865517">
              <w:rPr>
                <w:rFonts w:ascii="Arial" w:hAnsi="Arial" w:cs="Arial"/>
                <w:color w:val="000000" w:themeColor="text1"/>
                <w:sz w:val="20"/>
                <w:szCs w:val="20"/>
              </w:rPr>
              <w:t xml:space="preserve">. </w:t>
            </w:r>
          </w:p>
          <w:p w14:paraId="1E939EB8" w14:textId="009AF757" w:rsidR="00F90D4C" w:rsidRPr="00865517" w:rsidRDefault="00F90D4C" w:rsidP="00F90D4C">
            <w:pPr>
              <w:numPr>
                <w:ilvl w:val="1"/>
                <w:numId w:val="31"/>
              </w:numPr>
              <w:spacing w:after="120" w:line="240" w:lineRule="atLeast"/>
              <w:ind w:left="595" w:hanging="595"/>
              <w:rPr>
                <w:rFonts w:ascii="Arial" w:hAnsi="Arial" w:cs="Arial"/>
                <w:color w:val="000000" w:themeColor="text1"/>
                <w:sz w:val="20"/>
                <w:szCs w:val="20"/>
              </w:rPr>
            </w:pPr>
            <w:r w:rsidRPr="00865517">
              <w:rPr>
                <w:rFonts w:ascii="Arial" w:hAnsi="Arial" w:cs="Arial"/>
                <w:color w:val="000000" w:themeColor="text1"/>
                <w:sz w:val="20"/>
                <w:szCs w:val="20"/>
              </w:rPr>
              <w:t>Reflect on their own culture (including their own biases, attitudes, assumptions, stereotypes, prejudices and characteristics) and its impact on clinical interactions and the care they provide</w:t>
            </w:r>
            <w:r w:rsidR="003725DE" w:rsidRPr="00865517">
              <w:rPr>
                <w:rFonts w:ascii="Arial" w:hAnsi="Arial" w:cs="Arial"/>
                <w:color w:val="000000" w:themeColor="text1"/>
                <w:sz w:val="20"/>
                <w:szCs w:val="20"/>
              </w:rPr>
              <w:t>, including delivery of culturally appropriate care</w:t>
            </w:r>
            <w:proofErr w:type="gramStart"/>
            <w:r w:rsidR="003725DE" w:rsidRPr="00865517">
              <w:rPr>
                <w:rFonts w:ascii="Arial" w:hAnsi="Arial" w:cs="Arial"/>
                <w:color w:val="000000" w:themeColor="text1"/>
                <w:sz w:val="20"/>
                <w:szCs w:val="20"/>
              </w:rPr>
              <w:t xml:space="preserve">. </w:t>
            </w:r>
            <w:r w:rsidRPr="00865517">
              <w:rPr>
                <w:rFonts w:ascii="Arial" w:hAnsi="Arial" w:cs="Arial"/>
                <w:color w:val="000000" w:themeColor="text1"/>
                <w:sz w:val="20"/>
                <w:szCs w:val="20"/>
              </w:rPr>
              <w:t xml:space="preserve"> </w:t>
            </w:r>
            <w:proofErr w:type="gramEnd"/>
          </w:p>
          <w:p w14:paraId="203CC918" w14:textId="079D1354" w:rsidR="00F90D4C" w:rsidRPr="00865517" w:rsidRDefault="00F90D4C" w:rsidP="00F90D4C">
            <w:pPr>
              <w:numPr>
                <w:ilvl w:val="1"/>
                <w:numId w:val="31"/>
              </w:numPr>
              <w:spacing w:after="120" w:line="240" w:lineRule="atLeast"/>
              <w:ind w:left="595" w:hanging="595"/>
              <w:rPr>
                <w:rFonts w:ascii="Arial" w:hAnsi="Arial" w:cs="Arial"/>
                <w:color w:val="000000" w:themeColor="text1"/>
                <w:sz w:val="20"/>
                <w:szCs w:val="20"/>
              </w:rPr>
            </w:pPr>
            <w:r w:rsidRPr="00865517">
              <w:rPr>
                <w:rFonts w:ascii="Arial" w:hAnsi="Arial" w:cs="Arial"/>
                <w:color w:val="000000" w:themeColor="text1"/>
                <w:sz w:val="20"/>
                <w:szCs w:val="20"/>
              </w:rPr>
              <w:t xml:space="preserve">Understand the inherent power imbalance that exists in the practitioner-patient relationship and commit to work in partnership with their patients and </w:t>
            </w:r>
            <w:hyperlink w:anchor="KupuMāori" w:tooltip="Extended family, family group" w:history="1">
              <w:r w:rsidR="008913A8" w:rsidRPr="00865517">
                <w:rPr>
                  <w:rStyle w:val="Hyperlink"/>
                  <w:rFonts w:ascii="Arial" w:hAnsi="Arial" w:cs="Arial"/>
                  <w:color w:val="000000" w:themeColor="text1"/>
                  <w:sz w:val="20"/>
                  <w:szCs w:val="20"/>
                  <w:u w:val="none"/>
                </w:rPr>
                <w:t>whānau</w:t>
              </w:r>
            </w:hyperlink>
            <w:r w:rsidR="008913A8" w:rsidRPr="00865517">
              <w:rPr>
                <w:rFonts w:ascii="Arial" w:hAnsi="Arial" w:cs="Arial"/>
                <w:color w:val="000000" w:themeColor="text1"/>
                <w:sz w:val="20"/>
                <w:szCs w:val="20"/>
              </w:rPr>
              <w:t xml:space="preserve"> </w:t>
            </w:r>
            <w:r w:rsidRPr="00865517">
              <w:rPr>
                <w:rFonts w:ascii="Arial" w:hAnsi="Arial" w:cs="Arial"/>
                <w:color w:val="000000" w:themeColor="text1"/>
                <w:sz w:val="20"/>
                <w:szCs w:val="20"/>
              </w:rPr>
              <w:t xml:space="preserve">to enable culturally </w:t>
            </w:r>
            <w:r w:rsidR="00B94965" w:rsidRPr="00865517">
              <w:rPr>
                <w:rFonts w:ascii="Arial" w:hAnsi="Arial" w:cs="Arial"/>
                <w:color w:val="000000" w:themeColor="text1"/>
                <w:sz w:val="20"/>
                <w:szCs w:val="20"/>
              </w:rPr>
              <w:t>competent</w:t>
            </w:r>
            <w:r w:rsidRPr="00865517">
              <w:rPr>
                <w:rFonts w:ascii="Arial" w:hAnsi="Arial" w:cs="Arial"/>
                <w:color w:val="000000" w:themeColor="text1"/>
                <w:sz w:val="20"/>
                <w:szCs w:val="20"/>
              </w:rPr>
              <w:t xml:space="preserve"> care.</w:t>
            </w:r>
          </w:p>
        </w:tc>
      </w:tr>
      <w:bookmarkEnd w:id="6"/>
    </w:tbl>
    <w:p w14:paraId="736C7AB2" w14:textId="77777777" w:rsidR="00F90D4C" w:rsidRDefault="00F90D4C"/>
    <w:p w14:paraId="4DE24FB7" w14:textId="34D8922C" w:rsidR="0048122E" w:rsidRDefault="0048122E">
      <w:r>
        <w:br w:type="page"/>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F90D4C" w:rsidRPr="00B81D30" w14:paraId="2F8EC623" w14:textId="77777777" w:rsidTr="00ED08DB">
        <w:tc>
          <w:tcPr>
            <w:tcW w:w="9351" w:type="dxa"/>
            <w:gridSpan w:val="2"/>
            <w:shd w:val="clear" w:color="auto" w:fill="ED8B00"/>
          </w:tcPr>
          <w:p w14:paraId="247DF90F" w14:textId="77777777" w:rsidR="00F90D4C" w:rsidRDefault="00F90D4C" w:rsidP="00CA07F6">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40"/>
                <w:szCs w:val="40"/>
              </w:rPr>
              <w:lastRenderedPageBreak/>
              <w:t xml:space="preserve">3(b) </w:t>
            </w:r>
            <w:r w:rsidRPr="00C41E51">
              <w:rPr>
                <w:rFonts w:ascii="Arial" w:hAnsi="Arial" w:cs="Arial"/>
                <w:color w:val="FFFFFF" w:themeColor="background1"/>
                <w:sz w:val="40"/>
                <w:szCs w:val="40"/>
              </w:rPr>
              <w:t xml:space="preserve">Haumarutanga ahurea </w:t>
            </w:r>
          </w:p>
          <w:p w14:paraId="792A54E9" w14:textId="77777777" w:rsidR="00F90D4C" w:rsidRDefault="00F90D4C" w:rsidP="00CA07F6">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40"/>
                <w:szCs w:val="40"/>
              </w:rPr>
              <w:t xml:space="preserve">       </w:t>
            </w:r>
            <w:r w:rsidRPr="00676EE0">
              <w:rPr>
                <w:rFonts w:ascii="Arial" w:hAnsi="Arial" w:cs="Arial"/>
                <w:color w:val="FFFFFF" w:themeColor="background1"/>
                <w:sz w:val="40"/>
                <w:szCs w:val="40"/>
              </w:rPr>
              <w:t>Cultural safet</w:t>
            </w:r>
            <w:r>
              <w:rPr>
                <w:rFonts w:ascii="Arial" w:hAnsi="Arial" w:cs="Arial"/>
                <w:color w:val="FFFFFF" w:themeColor="background1"/>
                <w:sz w:val="40"/>
                <w:szCs w:val="40"/>
              </w:rPr>
              <w:t>y</w:t>
            </w:r>
          </w:p>
          <w:p w14:paraId="1D7BC059" w14:textId="4AECAFF7" w:rsidR="00F90D4C" w:rsidRPr="00F90D4C" w:rsidRDefault="00F90D4C" w:rsidP="00CA07F6">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32"/>
                <w:szCs w:val="32"/>
              </w:rPr>
              <w:t xml:space="preserve">         </w:t>
            </w:r>
            <w:r w:rsidRPr="00F90D4C">
              <w:rPr>
                <w:rFonts w:ascii="Arial" w:hAnsi="Arial" w:cs="Arial"/>
                <w:color w:val="FFFFFF" w:themeColor="background1"/>
                <w:sz w:val="32"/>
                <w:szCs w:val="32"/>
              </w:rPr>
              <w:t>(effective from 1 January 2023)</w:t>
            </w:r>
          </w:p>
        </w:tc>
      </w:tr>
      <w:tr w:rsidR="00F90D4C" w:rsidRPr="00B81D30" w14:paraId="10E35890" w14:textId="77777777" w:rsidTr="00ED08DB">
        <w:tc>
          <w:tcPr>
            <w:tcW w:w="3539" w:type="dxa"/>
            <w:shd w:val="clear" w:color="auto" w:fill="FFE0B3"/>
          </w:tcPr>
          <w:p w14:paraId="66A56EDB" w14:textId="7BB83480" w:rsidR="00F90D4C" w:rsidRPr="00865517" w:rsidRDefault="00F90D4C" w:rsidP="00F90D4C">
            <w:pPr>
              <w:spacing w:before="120"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Culturally safe care  </w:t>
            </w:r>
          </w:p>
        </w:tc>
        <w:tc>
          <w:tcPr>
            <w:tcW w:w="5812" w:type="dxa"/>
          </w:tcPr>
          <w:p w14:paraId="256995FB" w14:textId="77777777" w:rsidR="00F90D4C" w:rsidRPr="00865517" w:rsidRDefault="00F90D4C" w:rsidP="00F90D4C">
            <w:pPr>
              <w:spacing w:before="120" w:after="120" w:line="260" w:lineRule="atLeast"/>
              <w:rPr>
                <w:rFonts w:ascii="Arial" w:hAnsi="Arial" w:cs="Arial"/>
                <w:color w:val="000000" w:themeColor="text1"/>
                <w:sz w:val="20"/>
                <w:szCs w:val="20"/>
              </w:rPr>
            </w:pPr>
            <w:r w:rsidRPr="00865517">
              <w:rPr>
                <w:rFonts w:ascii="Arial" w:hAnsi="Arial" w:cs="Arial"/>
                <w:color w:val="000000" w:themeColor="text1"/>
                <w:sz w:val="20"/>
                <w:szCs w:val="20"/>
              </w:rPr>
              <w:t>An orthodontic auxiliary will be able to:</w:t>
            </w:r>
          </w:p>
          <w:p w14:paraId="1FE131D2" w14:textId="77777777" w:rsidR="004C27AE" w:rsidRPr="00865517" w:rsidRDefault="004C27AE" w:rsidP="004C27AE">
            <w:pPr>
              <w:pStyle w:val="ListParagraph"/>
              <w:numPr>
                <w:ilvl w:val="0"/>
                <w:numId w:val="6"/>
              </w:numPr>
              <w:spacing w:after="120" w:line="240" w:lineRule="atLeast"/>
              <w:contextualSpacing w:val="0"/>
              <w:rPr>
                <w:rFonts w:ascii="Arial" w:hAnsi="Arial" w:cs="Arial"/>
                <w:vanish/>
                <w:color w:val="000000" w:themeColor="text1"/>
                <w:sz w:val="20"/>
                <w:szCs w:val="20"/>
              </w:rPr>
            </w:pPr>
          </w:p>
          <w:p w14:paraId="09D45100" w14:textId="718A66FB" w:rsidR="00F90D4C" w:rsidRPr="00865517" w:rsidRDefault="00F90D4C" w:rsidP="002B0269">
            <w:pPr>
              <w:pStyle w:val="ListParagraph"/>
              <w:numPr>
                <w:ilvl w:val="1"/>
                <w:numId w:val="33"/>
              </w:numPr>
              <w:spacing w:after="120" w:line="240" w:lineRule="atLeast"/>
              <w:ind w:left="609" w:hanging="609"/>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Understand Te Tiriti o Waitangi and their application </w:t>
            </w:r>
            <w:r w:rsidR="003725DE" w:rsidRPr="00865517">
              <w:rPr>
                <w:rFonts w:ascii="Arial" w:hAnsi="Arial" w:cs="Arial"/>
                <w:color w:val="000000" w:themeColor="text1"/>
                <w:sz w:val="20"/>
                <w:szCs w:val="20"/>
              </w:rPr>
              <w:t>of the articles, as described in Wai 2575, when providing care.</w:t>
            </w:r>
          </w:p>
          <w:p w14:paraId="3134214D" w14:textId="5F04FACC" w:rsidR="00F90D4C" w:rsidRPr="00865517" w:rsidRDefault="00F90D4C" w:rsidP="002B0269">
            <w:pPr>
              <w:pStyle w:val="ListParagraph"/>
              <w:numPr>
                <w:ilvl w:val="1"/>
                <w:numId w:val="33"/>
              </w:numPr>
              <w:spacing w:after="120" w:line="240" w:lineRule="atLeast"/>
              <w:ind w:left="609" w:hanging="609"/>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Recognise and respect the cultural diversity of the Aotearoa New Zealand population. </w:t>
            </w:r>
          </w:p>
          <w:p w14:paraId="37EE5892" w14:textId="49F9BDC2" w:rsidR="00F90D4C" w:rsidRPr="00865517" w:rsidRDefault="00F90D4C" w:rsidP="002B0269">
            <w:pPr>
              <w:pStyle w:val="ListParagraph"/>
              <w:numPr>
                <w:ilvl w:val="1"/>
                <w:numId w:val="33"/>
              </w:numPr>
              <w:spacing w:after="120" w:line="240" w:lineRule="atLeast"/>
              <w:ind w:left="609" w:hanging="609"/>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Describe the Māori world view of </w:t>
            </w:r>
            <w:hyperlink w:anchor="KupuMāori" w:tooltip="Health" w:history="1">
              <w:r w:rsidR="008913A8" w:rsidRPr="00865517">
                <w:rPr>
                  <w:rFonts w:ascii="Arial" w:hAnsi="Arial" w:cs="Arial"/>
                  <w:color w:val="000000" w:themeColor="text1"/>
                  <w:sz w:val="20"/>
                  <w:szCs w:val="20"/>
                </w:rPr>
                <w:t>hauora</w:t>
              </w:r>
            </w:hyperlink>
            <w:r w:rsidRPr="00865517">
              <w:rPr>
                <w:rFonts w:ascii="Arial" w:hAnsi="Arial" w:cs="Arial"/>
                <w:color w:val="000000" w:themeColor="text1"/>
                <w:sz w:val="20"/>
                <w:szCs w:val="20"/>
              </w:rPr>
              <w:t xml:space="preserve">, </w:t>
            </w:r>
            <w:hyperlink w:anchor="KupuMāori" w:tooltip="Correct procedure, custom or reason/purpose" w:history="1">
              <w:r w:rsidR="008913A8" w:rsidRPr="00865517">
                <w:rPr>
                  <w:rStyle w:val="Hyperlink"/>
                  <w:rFonts w:ascii="Arial" w:hAnsi="Arial" w:cs="Arial"/>
                  <w:color w:val="000000" w:themeColor="text1"/>
                  <w:sz w:val="20"/>
                  <w:szCs w:val="20"/>
                  <w:u w:val="none"/>
                </w:rPr>
                <w:t>tikanga</w:t>
              </w:r>
            </w:hyperlink>
            <w:r w:rsidR="008913A8" w:rsidRPr="00865517">
              <w:rPr>
                <w:rFonts w:ascii="Arial" w:hAnsi="Arial" w:cs="Arial"/>
                <w:color w:val="000000" w:themeColor="text1"/>
                <w:sz w:val="20"/>
                <w:szCs w:val="20"/>
              </w:rPr>
              <w:t xml:space="preserve"> </w:t>
            </w:r>
            <w:r w:rsidRPr="00865517">
              <w:rPr>
                <w:rFonts w:ascii="Arial" w:hAnsi="Arial" w:cs="Arial"/>
                <w:color w:val="000000" w:themeColor="text1"/>
                <w:sz w:val="20"/>
                <w:szCs w:val="20"/>
              </w:rPr>
              <w:t xml:space="preserve">and </w:t>
            </w:r>
            <w:hyperlink w:anchor="KupuMāori" w:tooltip="Practice, protocols " w:history="1">
              <w:r w:rsidR="008913A8" w:rsidRPr="00865517">
                <w:rPr>
                  <w:rStyle w:val="Hyperlink"/>
                  <w:rFonts w:ascii="Arial" w:hAnsi="Arial" w:cs="Arial"/>
                  <w:color w:val="000000" w:themeColor="text1"/>
                  <w:sz w:val="20"/>
                  <w:szCs w:val="20"/>
                  <w:u w:val="none"/>
                </w:rPr>
                <w:t>kawa</w:t>
              </w:r>
            </w:hyperlink>
            <w:r w:rsidRPr="00865517">
              <w:rPr>
                <w:rFonts w:ascii="Arial" w:hAnsi="Arial" w:cs="Arial"/>
                <w:color w:val="000000" w:themeColor="text1"/>
                <w:sz w:val="20"/>
                <w:szCs w:val="20"/>
              </w:rPr>
              <w:t xml:space="preserve"> and apply this knowledge to their practice.</w:t>
            </w:r>
          </w:p>
          <w:p w14:paraId="145B30B9" w14:textId="14D35A2A" w:rsidR="003725DE" w:rsidRPr="00865517" w:rsidRDefault="00F90D4C" w:rsidP="003725DE">
            <w:pPr>
              <w:pStyle w:val="ListParagraph"/>
              <w:numPr>
                <w:ilvl w:val="1"/>
                <w:numId w:val="33"/>
              </w:numPr>
              <w:spacing w:after="120" w:line="240" w:lineRule="atLeast"/>
              <w:ind w:left="609" w:hanging="609"/>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Use knowledge of Te </w:t>
            </w:r>
            <w:hyperlink w:anchor="KupuMāori" w:tooltip="Cultural safety" w:history="1">
              <w:r w:rsidRPr="00865517">
                <w:rPr>
                  <w:rStyle w:val="Hyperlink"/>
                  <w:rFonts w:ascii="Arial" w:hAnsi="Arial" w:cs="Arial"/>
                  <w:color w:val="000000" w:themeColor="text1"/>
                  <w:sz w:val="20"/>
                  <w:szCs w:val="20"/>
                  <w:u w:val="none"/>
                </w:rPr>
                <w:t>Kawa Whakaruruhau</w:t>
              </w:r>
            </w:hyperlink>
            <w:r w:rsidR="00C01529" w:rsidRPr="00865517">
              <w:rPr>
                <w:rFonts w:ascii="Arial" w:hAnsi="Arial" w:cs="Arial"/>
                <w:color w:val="000000" w:themeColor="text1"/>
                <w:sz w:val="20"/>
                <w:szCs w:val="20"/>
              </w:rPr>
              <w:t xml:space="preserve"> </w:t>
            </w:r>
            <w:r w:rsidR="003725DE" w:rsidRPr="00865517">
              <w:rPr>
                <w:rFonts w:ascii="Arial" w:hAnsi="Arial" w:cs="Arial"/>
                <w:color w:val="000000" w:themeColor="text1"/>
                <w:sz w:val="20"/>
                <w:szCs w:val="20"/>
              </w:rPr>
              <w:t>and Te</w:t>
            </w:r>
            <w:r w:rsidRPr="00865517">
              <w:rPr>
                <w:rFonts w:ascii="Arial" w:hAnsi="Arial" w:cs="Arial"/>
                <w:color w:val="000000" w:themeColor="text1"/>
                <w:sz w:val="20"/>
                <w:szCs w:val="20"/>
              </w:rPr>
              <w:t xml:space="preserve"> Tiriti o Waitangi as a basis </w:t>
            </w:r>
            <w:r w:rsidR="003725DE" w:rsidRPr="00865517">
              <w:rPr>
                <w:rFonts w:ascii="Arial" w:hAnsi="Arial" w:cs="Arial"/>
                <w:color w:val="000000" w:themeColor="text1"/>
                <w:sz w:val="20"/>
                <w:szCs w:val="20"/>
              </w:rPr>
              <w:t>for their</w:t>
            </w:r>
            <w:r w:rsidRPr="00865517">
              <w:rPr>
                <w:rFonts w:ascii="Arial" w:hAnsi="Arial" w:cs="Arial"/>
                <w:color w:val="000000" w:themeColor="text1"/>
                <w:sz w:val="20"/>
                <w:szCs w:val="20"/>
              </w:rPr>
              <w:t xml:space="preserve"> practice</w:t>
            </w:r>
            <w:r w:rsidR="00C01529" w:rsidRPr="00865517">
              <w:rPr>
                <w:rFonts w:ascii="Arial" w:hAnsi="Arial" w:cs="Arial"/>
                <w:color w:val="000000" w:themeColor="text1"/>
                <w:sz w:val="20"/>
                <w:szCs w:val="20"/>
              </w:rPr>
              <w:t>,</w:t>
            </w:r>
            <w:r w:rsidRPr="00865517">
              <w:rPr>
                <w:rFonts w:ascii="Arial" w:hAnsi="Arial" w:cs="Arial"/>
                <w:color w:val="000000" w:themeColor="text1"/>
                <w:sz w:val="20"/>
                <w:szCs w:val="20"/>
              </w:rPr>
              <w:t xml:space="preserve"> to </w:t>
            </w:r>
            <w:r w:rsidR="003725DE" w:rsidRPr="00865517">
              <w:rPr>
                <w:rFonts w:ascii="Arial" w:hAnsi="Arial" w:cs="Arial"/>
                <w:color w:val="000000" w:themeColor="text1"/>
                <w:sz w:val="20"/>
                <w:szCs w:val="20"/>
              </w:rPr>
              <w:t xml:space="preserve">achieve </w:t>
            </w:r>
            <w:hyperlink w:anchor="KupuMāori" w:tooltip="A relationship through shared experiences and working together, providing a sense of belonging" w:history="1">
              <w:r w:rsidR="008913A8" w:rsidRPr="00865517">
                <w:rPr>
                  <w:rStyle w:val="Hyperlink"/>
                  <w:rFonts w:ascii="Arial" w:hAnsi="Arial" w:cs="Arial"/>
                  <w:color w:val="000000" w:themeColor="text1"/>
                  <w:sz w:val="20"/>
                  <w:szCs w:val="20"/>
                  <w:u w:val="none"/>
                </w:rPr>
                <w:t>whanaungatanga</w:t>
              </w:r>
            </w:hyperlink>
            <w:r w:rsidRPr="00865517">
              <w:rPr>
                <w:rFonts w:ascii="Arial" w:hAnsi="Arial" w:cs="Arial"/>
                <w:color w:val="000000" w:themeColor="text1"/>
                <w:sz w:val="20"/>
                <w:szCs w:val="20"/>
              </w:rPr>
              <w:t>-based relationships</w:t>
            </w:r>
            <w:r w:rsidR="00C01529" w:rsidRPr="00865517">
              <w:rPr>
                <w:rFonts w:ascii="Arial" w:hAnsi="Arial" w:cs="Arial"/>
                <w:color w:val="000000" w:themeColor="text1"/>
                <w:sz w:val="20"/>
                <w:szCs w:val="20"/>
              </w:rPr>
              <w:t>.</w:t>
            </w:r>
            <w:r w:rsidRPr="00865517">
              <w:rPr>
                <w:rFonts w:ascii="Arial" w:hAnsi="Arial" w:cs="Arial"/>
                <w:color w:val="000000" w:themeColor="text1"/>
                <w:sz w:val="20"/>
                <w:szCs w:val="20"/>
              </w:rPr>
              <w:t xml:space="preserve"> </w:t>
            </w:r>
          </w:p>
          <w:p w14:paraId="06FB71A7" w14:textId="208E266E" w:rsidR="003725DE" w:rsidRPr="00865517" w:rsidRDefault="003725DE" w:rsidP="003725DE">
            <w:pPr>
              <w:pStyle w:val="ListParagraph"/>
              <w:numPr>
                <w:ilvl w:val="1"/>
                <w:numId w:val="33"/>
              </w:numPr>
              <w:spacing w:after="120" w:line="240" w:lineRule="atLeast"/>
              <w:ind w:left="609" w:hanging="609"/>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Understand the following concepts in relation to </w:t>
            </w:r>
            <w:hyperlink w:anchor="KupuMāori" w:tooltip="Health" w:history="1">
              <w:r w:rsidR="008913A8" w:rsidRPr="00865517">
                <w:rPr>
                  <w:rFonts w:ascii="Arial" w:hAnsi="Arial" w:cs="Arial"/>
                  <w:color w:val="000000" w:themeColor="text1"/>
                  <w:sz w:val="20"/>
                  <w:szCs w:val="20"/>
                </w:rPr>
                <w:t>hauora</w:t>
              </w:r>
            </w:hyperlink>
            <w:r w:rsidRPr="00865517">
              <w:rPr>
                <w:rFonts w:ascii="Arial" w:hAnsi="Arial" w:cs="Arial"/>
                <w:color w:val="000000" w:themeColor="text1"/>
                <w:sz w:val="20"/>
                <w:szCs w:val="20"/>
              </w:rPr>
              <w:t xml:space="preserve"> Māori and Māori oral health outcomes:</w:t>
            </w:r>
          </w:p>
          <w:p w14:paraId="323A7B41" w14:textId="74C93339" w:rsidR="003725DE" w:rsidRPr="00865517" w:rsidRDefault="0015571C" w:rsidP="003725DE">
            <w:pPr>
              <w:pStyle w:val="ListParagraph"/>
              <w:numPr>
                <w:ilvl w:val="0"/>
                <w:numId w:val="36"/>
              </w:numPr>
              <w:spacing w:after="120" w:line="240" w:lineRule="atLeast"/>
              <w:rPr>
                <w:rFonts w:ascii="Arial" w:hAnsi="Arial" w:cs="Arial"/>
                <w:color w:val="000000" w:themeColor="text1"/>
                <w:sz w:val="20"/>
                <w:szCs w:val="20"/>
              </w:rPr>
            </w:pPr>
            <w:hyperlink w:anchor="KupuMāori" w:tooltip="Sovereignty" w:history="1">
              <w:r w:rsidR="008913A8" w:rsidRPr="00865517">
                <w:rPr>
                  <w:rStyle w:val="Hyperlink"/>
                  <w:rFonts w:ascii="Arial" w:hAnsi="Arial" w:cs="Arial"/>
                  <w:color w:val="000000" w:themeColor="text1"/>
                  <w:sz w:val="20"/>
                  <w:szCs w:val="20"/>
                  <w:u w:val="none"/>
                </w:rPr>
                <w:t>tino rangatiratanga</w:t>
              </w:r>
            </w:hyperlink>
            <w:r w:rsidR="003725DE" w:rsidRPr="00865517">
              <w:rPr>
                <w:rFonts w:ascii="Arial" w:hAnsi="Arial" w:cs="Arial"/>
                <w:color w:val="000000" w:themeColor="text1"/>
                <w:sz w:val="20"/>
                <w:szCs w:val="20"/>
              </w:rPr>
              <w:t xml:space="preserve"> which provides for self-determination and </w:t>
            </w:r>
            <w:hyperlink w:anchor="KupuMāori" w:tooltip="Self-determination, self-governance, independence, sovereignty" w:history="1">
              <w:r w:rsidR="003725DE" w:rsidRPr="00865517">
                <w:rPr>
                  <w:rStyle w:val="Hyperlink"/>
                  <w:rFonts w:ascii="Arial" w:hAnsi="Arial" w:cs="Arial"/>
                  <w:color w:val="000000" w:themeColor="text1"/>
                  <w:sz w:val="20"/>
                  <w:szCs w:val="20"/>
                  <w:u w:val="none"/>
                </w:rPr>
                <w:t>mana Motuhake</w:t>
              </w:r>
            </w:hyperlink>
          </w:p>
          <w:p w14:paraId="089739D5" w14:textId="3568E511" w:rsidR="003725DE" w:rsidRPr="00865517" w:rsidRDefault="003725DE" w:rsidP="003725DE">
            <w:pPr>
              <w:pStyle w:val="ListParagraph"/>
              <w:numPr>
                <w:ilvl w:val="0"/>
                <w:numId w:val="36"/>
              </w:numPr>
              <w:spacing w:after="120" w:line="240" w:lineRule="atLeast"/>
              <w:rPr>
                <w:rFonts w:ascii="Arial" w:hAnsi="Arial" w:cs="Arial"/>
                <w:color w:val="000000" w:themeColor="text1"/>
                <w:sz w:val="20"/>
                <w:szCs w:val="20"/>
              </w:rPr>
            </w:pPr>
            <w:r w:rsidRPr="00865517">
              <w:rPr>
                <w:rFonts w:ascii="Arial" w:hAnsi="Arial" w:cs="Arial"/>
                <w:color w:val="000000" w:themeColor="text1"/>
                <w:sz w:val="20"/>
                <w:szCs w:val="20"/>
              </w:rPr>
              <w:t>equity</w:t>
            </w:r>
            <w:r w:rsidRPr="00865517">
              <w:rPr>
                <w:rStyle w:val="FootnoteReference"/>
                <w:rFonts w:ascii="Arial" w:hAnsi="Arial" w:cs="Arial"/>
                <w:color w:val="000000" w:themeColor="text1"/>
                <w:sz w:val="20"/>
                <w:szCs w:val="20"/>
              </w:rPr>
              <w:footnoteReference w:id="1"/>
            </w:r>
            <w:r w:rsidRPr="00865517">
              <w:rPr>
                <w:rFonts w:ascii="Arial" w:hAnsi="Arial" w:cs="Arial"/>
                <w:color w:val="000000" w:themeColor="text1"/>
                <w:sz w:val="20"/>
                <w:szCs w:val="20"/>
              </w:rPr>
              <w:t xml:space="preserve"> which focusses on equitable health outcomes for Māori</w:t>
            </w:r>
          </w:p>
          <w:p w14:paraId="2C92479B" w14:textId="3BBEED0D" w:rsidR="003725DE" w:rsidRPr="00865517" w:rsidRDefault="003725DE" w:rsidP="003725DE">
            <w:pPr>
              <w:pStyle w:val="ListParagraph"/>
              <w:numPr>
                <w:ilvl w:val="0"/>
                <w:numId w:val="36"/>
              </w:numPr>
              <w:spacing w:after="120" w:line="240" w:lineRule="atLeast"/>
              <w:rPr>
                <w:rFonts w:ascii="Arial" w:hAnsi="Arial" w:cs="Arial"/>
                <w:color w:val="000000" w:themeColor="text1"/>
                <w:sz w:val="20"/>
                <w:szCs w:val="20"/>
              </w:rPr>
            </w:pPr>
            <w:r w:rsidRPr="00865517">
              <w:rPr>
                <w:rFonts w:ascii="Arial" w:hAnsi="Arial" w:cs="Arial"/>
                <w:color w:val="000000" w:themeColor="text1"/>
                <w:sz w:val="20"/>
                <w:szCs w:val="20"/>
              </w:rPr>
              <w:t>active protection to achieve equitable health outcomes</w:t>
            </w:r>
          </w:p>
          <w:p w14:paraId="02D1CF61" w14:textId="4367A9F5" w:rsidR="003725DE" w:rsidRPr="00865517" w:rsidRDefault="003725DE" w:rsidP="003725DE">
            <w:pPr>
              <w:pStyle w:val="ListParagraph"/>
              <w:numPr>
                <w:ilvl w:val="0"/>
                <w:numId w:val="36"/>
              </w:numPr>
              <w:spacing w:after="120" w:line="24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options which focus on access to oral health care, and delivering the care in a culturally appropriate way that recognises </w:t>
            </w:r>
            <w:hyperlink w:anchor="KupuMāori" w:tooltip="Health" w:history="1">
              <w:r w:rsidR="008913A8" w:rsidRPr="00865517">
                <w:rPr>
                  <w:rFonts w:ascii="Arial" w:hAnsi="Arial" w:cs="Arial"/>
                  <w:color w:val="000000" w:themeColor="text1"/>
                  <w:sz w:val="20"/>
                  <w:szCs w:val="20"/>
                </w:rPr>
                <w:t>hauora</w:t>
              </w:r>
            </w:hyperlink>
            <w:r w:rsidRPr="00865517">
              <w:rPr>
                <w:rFonts w:ascii="Arial" w:hAnsi="Arial" w:cs="Arial"/>
                <w:color w:val="000000" w:themeColor="text1"/>
                <w:sz w:val="20"/>
                <w:szCs w:val="20"/>
              </w:rPr>
              <w:t xml:space="preserve"> Māori models of care   </w:t>
            </w:r>
          </w:p>
          <w:p w14:paraId="1AC3CAC3" w14:textId="50E56B6B" w:rsidR="003725DE" w:rsidRPr="00865517" w:rsidRDefault="003725DE" w:rsidP="003725DE">
            <w:pPr>
              <w:pStyle w:val="ListParagraph"/>
              <w:numPr>
                <w:ilvl w:val="0"/>
                <w:numId w:val="36"/>
              </w:numPr>
              <w:spacing w:after="120" w:line="240" w:lineRule="atLeast"/>
              <w:contextualSpacing w:val="0"/>
              <w:rPr>
                <w:rFonts w:ascii="Arial" w:hAnsi="Arial" w:cs="Arial"/>
                <w:color w:val="000000" w:themeColor="text1"/>
                <w:sz w:val="20"/>
                <w:szCs w:val="20"/>
              </w:rPr>
            </w:pPr>
            <w:r w:rsidRPr="00865517">
              <w:rPr>
                <w:rFonts w:ascii="Arial" w:hAnsi="Arial" w:cs="Arial"/>
                <w:color w:val="000000" w:themeColor="text1"/>
                <w:sz w:val="20"/>
                <w:szCs w:val="20"/>
              </w:rPr>
              <w:t>partner with Māori on delivery of oral health care to Māori to improve access, equity and oral health outcomes.</w:t>
            </w:r>
          </w:p>
          <w:p w14:paraId="4A1D295C" w14:textId="485B4FC4" w:rsidR="00F90D4C" w:rsidRPr="00865517" w:rsidRDefault="00F90D4C" w:rsidP="002B0269">
            <w:pPr>
              <w:pStyle w:val="ListParagraph"/>
              <w:numPr>
                <w:ilvl w:val="1"/>
                <w:numId w:val="33"/>
              </w:numPr>
              <w:spacing w:after="120" w:line="240" w:lineRule="atLeast"/>
              <w:ind w:left="609" w:hanging="609"/>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Understand that a patient’s cultural beliefs, values and practices influence their perceptions of health, illness and disease; their health care practices; their interactions with health professionals and the health care system; and treatment preferences. </w:t>
            </w:r>
          </w:p>
          <w:p w14:paraId="5BC87DEB" w14:textId="2D416B70" w:rsidR="00F90D4C" w:rsidRPr="00865517" w:rsidRDefault="00F90D4C" w:rsidP="002B0269">
            <w:pPr>
              <w:pStyle w:val="ListParagraph"/>
              <w:numPr>
                <w:ilvl w:val="1"/>
                <w:numId w:val="33"/>
              </w:numPr>
              <w:spacing w:after="120" w:line="240" w:lineRule="atLeast"/>
              <w:ind w:left="609" w:hanging="609"/>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Understand the impacts of racism, colonisation and power imbalance on Māori oral health, and the current state of inequitable access to care and </w:t>
            </w:r>
            <w:hyperlink w:anchor="KupuMāori" w:tooltip="Health" w:history="1">
              <w:r w:rsidR="008913A8" w:rsidRPr="00865517">
                <w:rPr>
                  <w:rFonts w:ascii="Arial" w:hAnsi="Arial" w:cs="Arial"/>
                  <w:color w:val="000000" w:themeColor="text1"/>
                  <w:sz w:val="20"/>
                  <w:szCs w:val="20"/>
                </w:rPr>
                <w:t>hauora</w:t>
              </w:r>
            </w:hyperlink>
            <w:r w:rsidRPr="00865517">
              <w:rPr>
                <w:rFonts w:ascii="Arial" w:hAnsi="Arial" w:cs="Arial"/>
                <w:color w:val="000000" w:themeColor="text1"/>
                <w:sz w:val="20"/>
                <w:szCs w:val="20"/>
              </w:rPr>
              <w:t xml:space="preserve"> outcomes. </w:t>
            </w:r>
          </w:p>
          <w:p w14:paraId="20E7EF94" w14:textId="55CC035A" w:rsidR="002B0269" w:rsidRPr="00865517" w:rsidRDefault="00F90D4C" w:rsidP="002B0269">
            <w:pPr>
              <w:pStyle w:val="ListParagraph"/>
              <w:numPr>
                <w:ilvl w:val="1"/>
                <w:numId w:val="33"/>
              </w:numPr>
              <w:spacing w:after="120" w:line="240" w:lineRule="atLeast"/>
              <w:ind w:left="609" w:hanging="609"/>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Provide culturally safe care - as determined by the patient, their </w:t>
            </w:r>
            <w:hyperlink w:anchor="KupuMāori" w:tooltip="Extended family, family group" w:history="1">
              <w:r w:rsidR="008913A8" w:rsidRPr="00865517">
                <w:rPr>
                  <w:rStyle w:val="Hyperlink"/>
                  <w:rFonts w:ascii="Arial" w:hAnsi="Arial" w:cs="Arial"/>
                  <w:color w:val="000000" w:themeColor="text1"/>
                  <w:sz w:val="20"/>
                  <w:szCs w:val="20"/>
                  <w:u w:val="none"/>
                </w:rPr>
                <w:t>whānau</w:t>
              </w:r>
            </w:hyperlink>
            <w:r w:rsidR="008913A8" w:rsidRPr="00865517">
              <w:rPr>
                <w:rFonts w:ascii="Arial" w:hAnsi="Arial" w:cs="Arial"/>
                <w:color w:val="000000" w:themeColor="text1"/>
                <w:sz w:val="20"/>
                <w:szCs w:val="20"/>
              </w:rPr>
              <w:t xml:space="preserve"> </w:t>
            </w:r>
            <w:r w:rsidRPr="00865517">
              <w:rPr>
                <w:rFonts w:ascii="Arial" w:hAnsi="Arial" w:cs="Arial"/>
                <w:color w:val="000000" w:themeColor="text1"/>
                <w:sz w:val="20"/>
                <w:szCs w:val="20"/>
              </w:rPr>
              <w:t xml:space="preserve">or family, </w:t>
            </w:r>
            <w:hyperlink w:anchor="KupuMāori" w:tooltip="Group, clan, subtribe " w:history="1">
              <w:r w:rsidR="008913A8" w:rsidRPr="00865517">
                <w:rPr>
                  <w:rStyle w:val="Hyperlink"/>
                  <w:rFonts w:ascii="Arial" w:hAnsi="Arial" w:cs="Arial"/>
                  <w:color w:val="000000" w:themeColor="text1"/>
                  <w:sz w:val="20"/>
                  <w:szCs w:val="20"/>
                  <w:u w:val="none"/>
                </w:rPr>
                <w:t>hapū</w:t>
              </w:r>
            </w:hyperlink>
            <w:r w:rsidRPr="00865517">
              <w:rPr>
                <w:rFonts w:ascii="Arial" w:hAnsi="Arial" w:cs="Arial"/>
                <w:color w:val="000000" w:themeColor="text1"/>
                <w:sz w:val="20"/>
                <w:szCs w:val="20"/>
              </w:rPr>
              <w:t xml:space="preserve"> or community.</w:t>
            </w:r>
          </w:p>
          <w:p w14:paraId="44E61D67" w14:textId="53D47902" w:rsidR="00F90D4C" w:rsidRPr="00865517" w:rsidRDefault="00F90D4C" w:rsidP="002B0269">
            <w:pPr>
              <w:pStyle w:val="ListParagraph"/>
              <w:numPr>
                <w:ilvl w:val="1"/>
                <w:numId w:val="33"/>
              </w:numPr>
              <w:spacing w:after="120" w:line="240" w:lineRule="atLeast"/>
              <w:ind w:left="609" w:hanging="609"/>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Recognise that the concept of culture extends beyond ethnicity and includes, but is not restricted to, age or generation; gender; sexual orientation; occupation and socioeconomic status; ethnic origin or migrant </w:t>
            </w:r>
            <w:r w:rsidRPr="00865517">
              <w:rPr>
                <w:rFonts w:ascii="Arial" w:hAnsi="Arial" w:cs="Arial"/>
                <w:color w:val="000000" w:themeColor="text1"/>
                <w:sz w:val="20"/>
                <w:szCs w:val="20"/>
              </w:rPr>
              <w:lastRenderedPageBreak/>
              <w:t xml:space="preserve">experience; religious or spiritual belief; and disability. Patients may identify with several </w:t>
            </w:r>
            <w:hyperlink w:anchor="KupuMāori" w:tooltip="Group, clan, subtribe " w:history="1">
              <w:r w:rsidR="008913A8" w:rsidRPr="00865517">
                <w:rPr>
                  <w:rStyle w:val="Hyperlink"/>
                  <w:rFonts w:ascii="Arial" w:hAnsi="Arial" w:cs="Arial"/>
                  <w:color w:val="000000" w:themeColor="text1"/>
                  <w:sz w:val="20"/>
                  <w:szCs w:val="20"/>
                  <w:u w:val="none"/>
                </w:rPr>
                <w:t>hapū</w:t>
              </w:r>
            </w:hyperlink>
            <w:r w:rsidR="004C145F" w:rsidRPr="00865517">
              <w:rPr>
                <w:rFonts w:ascii="Arial" w:hAnsi="Arial" w:cs="Arial"/>
                <w:color w:val="000000" w:themeColor="text1"/>
                <w:sz w:val="20"/>
                <w:szCs w:val="20"/>
              </w:rPr>
              <w:t xml:space="preserve">, </w:t>
            </w:r>
            <w:hyperlink w:anchor="KupuMāori" w:tooltip="Tribe" w:history="1">
              <w:r w:rsidR="008913A8" w:rsidRPr="00865517">
                <w:rPr>
                  <w:rStyle w:val="Hyperlink"/>
                  <w:rFonts w:ascii="Arial" w:hAnsi="Arial" w:cs="Arial"/>
                  <w:color w:val="000000" w:themeColor="text1"/>
                  <w:sz w:val="20"/>
                  <w:szCs w:val="20"/>
                  <w:u w:val="none"/>
                </w:rPr>
                <w:t>iwi</w:t>
              </w:r>
            </w:hyperlink>
            <w:r w:rsidRPr="00865517">
              <w:rPr>
                <w:rFonts w:ascii="Arial" w:hAnsi="Arial" w:cs="Arial"/>
                <w:color w:val="000000" w:themeColor="text1"/>
                <w:sz w:val="20"/>
                <w:szCs w:val="20"/>
              </w:rPr>
              <w:t xml:space="preserve"> and/or cultural </w:t>
            </w:r>
            <w:r w:rsidR="00667619" w:rsidRPr="00865517">
              <w:rPr>
                <w:rFonts w:ascii="Arial" w:hAnsi="Arial" w:cs="Arial"/>
                <w:color w:val="000000" w:themeColor="text1"/>
                <w:sz w:val="20"/>
                <w:szCs w:val="20"/>
              </w:rPr>
              <w:t>identity</w:t>
            </w:r>
            <w:r w:rsidRPr="00865517">
              <w:rPr>
                <w:rFonts w:ascii="Arial" w:hAnsi="Arial" w:cs="Arial"/>
                <w:color w:val="000000" w:themeColor="text1"/>
                <w:sz w:val="20"/>
                <w:szCs w:val="20"/>
              </w:rPr>
              <w:t xml:space="preserve">. </w:t>
            </w:r>
          </w:p>
          <w:p w14:paraId="4B02C8F7" w14:textId="0338F5E9" w:rsidR="00F90D4C" w:rsidRPr="00865517" w:rsidRDefault="00F90D4C" w:rsidP="002B0269">
            <w:pPr>
              <w:pStyle w:val="ListParagraph"/>
              <w:numPr>
                <w:ilvl w:val="1"/>
                <w:numId w:val="33"/>
              </w:numPr>
              <w:spacing w:after="120" w:line="240" w:lineRule="atLeast"/>
              <w:ind w:left="609" w:hanging="609"/>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Reflect on their own culture (including their own biases, attitudes, assumptions, stereotypes, prejudices and characteristics) and its impact on clinical interactions and the care they provide. </w:t>
            </w:r>
          </w:p>
          <w:p w14:paraId="739AB374" w14:textId="2DC9C238" w:rsidR="00F90D4C" w:rsidRPr="00865517" w:rsidRDefault="00F90D4C" w:rsidP="002B0269">
            <w:pPr>
              <w:pStyle w:val="ListParagraph"/>
              <w:numPr>
                <w:ilvl w:val="1"/>
                <w:numId w:val="33"/>
              </w:numPr>
              <w:spacing w:after="120" w:line="240" w:lineRule="atLeast"/>
              <w:ind w:left="609" w:hanging="609"/>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Understand the inherent power imbalance that exists in the practitioner-patient relationship and commit to work in partnership with their patients and </w:t>
            </w:r>
            <w:hyperlink w:anchor="KupuMāori" w:tooltip="Extended family, family group" w:history="1">
              <w:r w:rsidR="008913A8" w:rsidRPr="00865517">
                <w:rPr>
                  <w:rStyle w:val="Hyperlink"/>
                  <w:rFonts w:ascii="Arial" w:hAnsi="Arial" w:cs="Arial"/>
                  <w:color w:val="000000" w:themeColor="text1"/>
                  <w:sz w:val="20"/>
                  <w:szCs w:val="20"/>
                  <w:u w:val="none"/>
                </w:rPr>
                <w:t>whānau</w:t>
              </w:r>
            </w:hyperlink>
            <w:r w:rsidR="008913A8" w:rsidRPr="00865517">
              <w:rPr>
                <w:rFonts w:ascii="Arial" w:hAnsi="Arial" w:cs="Arial"/>
                <w:color w:val="000000" w:themeColor="text1"/>
                <w:sz w:val="20"/>
                <w:szCs w:val="20"/>
              </w:rPr>
              <w:t xml:space="preserve"> </w:t>
            </w:r>
            <w:r w:rsidR="00C01529" w:rsidRPr="00865517">
              <w:rPr>
                <w:rFonts w:ascii="Arial" w:hAnsi="Arial" w:cs="Arial"/>
                <w:color w:val="000000" w:themeColor="text1"/>
                <w:sz w:val="20"/>
                <w:szCs w:val="20"/>
              </w:rPr>
              <w:t xml:space="preserve">or family </w:t>
            </w:r>
            <w:r w:rsidRPr="00865517">
              <w:rPr>
                <w:rFonts w:ascii="Arial" w:hAnsi="Arial" w:cs="Arial"/>
                <w:color w:val="000000" w:themeColor="text1"/>
                <w:sz w:val="20"/>
                <w:szCs w:val="20"/>
              </w:rPr>
              <w:t>to enable culturally safe care.</w:t>
            </w:r>
          </w:p>
        </w:tc>
      </w:tr>
    </w:tbl>
    <w:p w14:paraId="424F60D6" w14:textId="5438EFF2" w:rsidR="004F08C4" w:rsidRDefault="00846DC4" w:rsidP="00846DC4">
      <w:pPr>
        <w:tabs>
          <w:tab w:val="left" w:pos="3654"/>
        </w:tabs>
        <w:spacing w:after="240" w:line="260" w:lineRule="atLeast"/>
        <w:rPr>
          <w:rFonts w:ascii="Arial" w:hAnsi="Arial" w:cs="Arial"/>
          <w:color w:val="FF0000"/>
          <w:sz w:val="20"/>
          <w:szCs w:val="20"/>
        </w:rPr>
      </w:pPr>
      <w:r>
        <w:rPr>
          <w:rFonts w:ascii="Arial" w:hAnsi="Arial" w:cs="Arial"/>
          <w:color w:val="FF0000"/>
          <w:sz w:val="20"/>
          <w:szCs w:val="20"/>
        </w:rPr>
        <w:lastRenderedPageBreak/>
        <w:tab/>
      </w:r>
    </w:p>
    <w:p w14:paraId="275A05F6" w14:textId="7F7560C0" w:rsidR="00846DC4" w:rsidRDefault="00846DC4" w:rsidP="00846DC4">
      <w:pPr>
        <w:tabs>
          <w:tab w:val="left" w:pos="3654"/>
        </w:tabs>
        <w:spacing w:after="240" w:line="260" w:lineRule="atLeast"/>
        <w:rPr>
          <w:rFonts w:ascii="Arial" w:hAnsi="Arial" w:cs="Arial"/>
          <w:color w:val="FF0000"/>
          <w:sz w:val="20"/>
          <w:szCs w:val="20"/>
        </w:rPr>
      </w:pPr>
    </w:p>
    <w:p w14:paraId="550D98C4" w14:textId="0B035F93" w:rsidR="00846DC4" w:rsidRDefault="00846DC4" w:rsidP="00846DC4">
      <w:pPr>
        <w:tabs>
          <w:tab w:val="left" w:pos="3654"/>
        </w:tabs>
        <w:spacing w:after="240" w:line="260" w:lineRule="atLeast"/>
        <w:rPr>
          <w:rFonts w:ascii="Arial" w:hAnsi="Arial" w:cs="Arial"/>
          <w:color w:val="FF0000"/>
          <w:sz w:val="20"/>
          <w:szCs w:val="20"/>
        </w:rPr>
      </w:pPr>
    </w:p>
    <w:p w14:paraId="1B76363D" w14:textId="7BDF444F" w:rsidR="00846DC4" w:rsidRDefault="00846DC4" w:rsidP="00846DC4">
      <w:pPr>
        <w:tabs>
          <w:tab w:val="left" w:pos="3654"/>
        </w:tabs>
        <w:spacing w:after="240" w:line="260" w:lineRule="atLeast"/>
        <w:rPr>
          <w:rFonts w:ascii="Arial" w:hAnsi="Arial" w:cs="Arial"/>
          <w:color w:val="FF0000"/>
          <w:sz w:val="20"/>
          <w:szCs w:val="20"/>
        </w:rPr>
      </w:pPr>
    </w:p>
    <w:p w14:paraId="3F4C8AC1" w14:textId="1743339A" w:rsidR="00846DC4" w:rsidRDefault="00846DC4" w:rsidP="00846DC4">
      <w:pPr>
        <w:tabs>
          <w:tab w:val="left" w:pos="3654"/>
        </w:tabs>
        <w:spacing w:after="240" w:line="260" w:lineRule="atLeast"/>
        <w:rPr>
          <w:rFonts w:ascii="Arial" w:hAnsi="Arial" w:cs="Arial"/>
          <w:color w:val="FF0000"/>
          <w:sz w:val="20"/>
          <w:szCs w:val="20"/>
        </w:rPr>
      </w:pPr>
    </w:p>
    <w:p w14:paraId="081F47C2" w14:textId="018A41AB" w:rsidR="00846DC4" w:rsidRDefault="00846DC4" w:rsidP="00846DC4">
      <w:pPr>
        <w:tabs>
          <w:tab w:val="left" w:pos="3654"/>
        </w:tabs>
        <w:spacing w:after="240" w:line="260" w:lineRule="atLeast"/>
        <w:rPr>
          <w:rFonts w:ascii="Arial" w:hAnsi="Arial" w:cs="Arial"/>
          <w:color w:val="FF0000"/>
          <w:sz w:val="20"/>
          <w:szCs w:val="20"/>
        </w:rPr>
      </w:pPr>
    </w:p>
    <w:p w14:paraId="3005E908" w14:textId="18FB0E4C" w:rsidR="00846DC4" w:rsidRDefault="00846DC4" w:rsidP="00846DC4">
      <w:pPr>
        <w:tabs>
          <w:tab w:val="left" w:pos="3654"/>
        </w:tabs>
        <w:spacing w:after="240" w:line="260" w:lineRule="atLeast"/>
        <w:rPr>
          <w:rFonts w:ascii="Arial" w:hAnsi="Arial" w:cs="Arial"/>
          <w:color w:val="FF0000"/>
          <w:sz w:val="20"/>
          <w:szCs w:val="20"/>
        </w:rPr>
      </w:pPr>
    </w:p>
    <w:p w14:paraId="7260407D" w14:textId="3CA1517E" w:rsidR="00846DC4" w:rsidRDefault="00846DC4" w:rsidP="00846DC4">
      <w:pPr>
        <w:tabs>
          <w:tab w:val="left" w:pos="3654"/>
        </w:tabs>
        <w:spacing w:after="240" w:line="260" w:lineRule="atLeast"/>
        <w:rPr>
          <w:rFonts w:ascii="Arial" w:hAnsi="Arial" w:cs="Arial"/>
          <w:color w:val="FF0000"/>
          <w:sz w:val="20"/>
          <w:szCs w:val="20"/>
        </w:rPr>
      </w:pPr>
    </w:p>
    <w:p w14:paraId="13C025FE" w14:textId="3AA0B792" w:rsidR="00846DC4" w:rsidRDefault="00846DC4" w:rsidP="00846DC4">
      <w:pPr>
        <w:tabs>
          <w:tab w:val="left" w:pos="3654"/>
        </w:tabs>
        <w:spacing w:after="240" w:line="260" w:lineRule="atLeast"/>
        <w:rPr>
          <w:rFonts w:ascii="Arial" w:hAnsi="Arial" w:cs="Arial"/>
          <w:color w:val="FF0000"/>
          <w:sz w:val="20"/>
          <w:szCs w:val="20"/>
        </w:rPr>
      </w:pPr>
    </w:p>
    <w:p w14:paraId="42AF2FF6" w14:textId="2A66BBFC" w:rsidR="00846DC4" w:rsidRDefault="00846DC4" w:rsidP="00846DC4">
      <w:pPr>
        <w:tabs>
          <w:tab w:val="left" w:pos="3654"/>
        </w:tabs>
        <w:spacing w:after="240" w:line="260" w:lineRule="atLeast"/>
        <w:rPr>
          <w:rFonts w:ascii="Arial" w:hAnsi="Arial" w:cs="Arial"/>
          <w:color w:val="FF0000"/>
          <w:sz w:val="20"/>
          <w:szCs w:val="20"/>
        </w:rPr>
      </w:pPr>
    </w:p>
    <w:p w14:paraId="4246832B" w14:textId="0329C899" w:rsidR="00846DC4" w:rsidRDefault="00846DC4" w:rsidP="00846DC4">
      <w:pPr>
        <w:tabs>
          <w:tab w:val="left" w:pos="3654"/>
        </w:tabs>
        <w:spacing w:after="240" w:line="260" w:lineRule="atLeast"/>
        <w:rPr>
          <w:rFonts w:ascii="Arial" w:hAnsi="Arial" w:cs="Arial"/>
          <w:color w:val="FF0000"/>
          <w:sz w:val="20"/>
          <w:szCs w:val="20"/>
        </w:rPr>
      </w:pPr>
    </w:p>
    <w:p w14:paraId="75014622" w14:textId="0E76A149" w:rsidR="00846DC4" w:rsidRDefault="00846DC4" w:rsidP="00846DC4">
      <w:pPr>
        <w:tabs>
          <w:tab w:val="left" w:pos="3654"/>
        </w:tabs>
        <w:spacing w:after="240" w:line="260" w:lineRule="atLeast"/>
        <w:rPr>
          <w:rFonts w:ascii="Arial" w:hAnsi="Arial" w:cs="Arial"/>
          <w:color w:val="FF0000"/>
          <w:sz w:val="20"/>
          <w:szCs w:val="20"/>
        </w:rPr>
      </w:pPr>
    </w:p>
    <w:p w14:paraId="781629FC" w14:textId="2A5B70A8" w:rsidR="00846DC4" w:rsidRDefault="00846DC4" w:rsidP="00846DC4">
      <w:pPr>
        <w:tabs>
          <w:tab w:val="left" w:pos="3654"/>
        </w:tabs>
        <w:spacing w:after="240" w:line="260" w:lineRule="atLeast"/>
        <w:rPr>
          <w:rFonts w:ascii="Arial" w:hAnsi="Arial" w:cs="Arial"/>
          <w:color w:val="FF0000"/>
          <w:sz w:val="20"/>
          <w:szCs w:val="20"/>
        </w:rPr>
      </w:pPr>
    </w:p>
    <w:p w14:paraId="10FD9FF2" w14:textId="1E9527FD" w:rsidR="00846DC4" w:rsidRDefault="00846DC4" w:rsidP="00846DC4">
      <w:pPr>
        <w:tabs>
          <w:tab w:val="left" w:pos="3654"/>
        </w:tabs>
        <w:spacing w:after="240" w:line="260" w:lineRule="atLeast"/>
        <w:rPr>
          <w:rFonts w:ascii="Arial" w:hAnsi="Arial" w:cs="Arial"/>
          <w:color w:val="FF0000"/>
          <w:sz w:val="20"/>
          <w:szCs w:val="20"/>
        </w:rPr>
      </w:pPr>
    </w:p>
    <w:p w14:paraId="5B2BC4CA" w14:textId="01DF73CE" w:rsidR="00846DC4" w:rsidRDefault="00846DC4" w:rsidP="00846DC4">
      <w:pPr>
        <w:tabs>
          <w:tab w:val="left" w:pos="3654"/>
        </w:tabs>
        <w:spacing w:after="240" w:line="260" w:lineRule="atLeast"/>
        <w:rPr>
          <w:rFonts w:ascii="Arial" w:hAnsi="Arial" w:cs="Arial"/>
          <w:color w:val="FF0000"/>
          <w:sz w:val="20"/>
          <w:szCs w:val="20"/>
        </w:rPr>
      </w:pPr>
    </w:p>
    <w:p w14:paraId="746A5ACF" w14:textId="087CA9EF" w:rsidR="00846DC4" w:rsidRDefault="00846DC4" w:rsidP="00846DC4">
      <w:pPr>
        <w:tabs>
          <w:tab w:val="left" w:pos="3654"/>
        </w:tabs>
        <w:spacing w:after="240" w:line="260" w:lineRule="atLeast"/>
        <w:rPr>
          <w:rFonts w:ascii="Arial" w:hAnsi="Arial" w:cs="Arial"/>
          <w:color w:val="FF0000"/>
          <w:sz w:val="20"/>
          <w:szCs w:val="20"/>
        </w:rPr>
      </w:pPr>
    </w:p>
    <w:p w14:paraId="318FDBAA" w14:textId="4A76ED46" w:rsidR="00846DC4" w:rsidRDefault="00846DC4" w:rsidP="00846DC4">
      <w:pPr>
        <w:tabs>
          <w:tab w:val="left" w:pos="3654"/>
        </w:tabs>
        <w:spacing w:after="240" w:line="260" w:lineRule="atLeast"/>
        <w:rPr>
          <w:rFonts w:ascii="Arial" w:hAnsi="Arial" w:cs="Arial"/>
          <w:color w:val="FF0000"/>
          <w:sz w:val="20"/>
          <w:szCs w:val="20"/>
        </w:rPr>
      </w:pPr>
    </w:p>
    <w:p w14:paraId="4F798446" w14:textId="78B8FB15" w:rsidR="00846DC4" w:rsidRDefault="00846DC4" w:rsidP="00846DC4">
      <w:pPr>
        <w:tabs>
          <w:tab w:val="left" w:pos="3654"/>
        </w:tabs>
        <w:spacing w:after="240" w:line="260" w:lineRule="atLeast"/>
        <w:rPr>
          <w:rFonts w:ascii="Arial" w:hAnsi="Arial" w:cs="Arial"/>
          <w:color w:val="FF0000"/>
          <w:sz w:val="20"/>
          <w:szCs w:val="20"/>
        </w:rPr>
      </w:pPr>
    </w:p>
    <w:p w14:paraId="6B85598D" w14:textId="2DF4BC43" w:rsidR="00846DC4" w:rsidRDefault="00846DC4" w:rsidP="00846DC4">
      <w:pPr>
        <w:tabs>
          <w:tab w:val="left" w:pos="3654"/>
        </w:tabs>
        <w:spacing w:after="240" w:line="260" w:lineRule="atLeast"/>
        <w:rPr>
          <w:rFonts w:ascii="Arial" w:hAnsi="Arial" w:cs="Arial"/>
          <w:color w:val="FF0000"/>
          <w:sz w:val="20"/>
          <w:szCs w:val="20"/>
        </w:rPr>
      </w:pPr>
    </w:p>
    <w:p w14:paraId="20E72E02" w14:textId="169A069F" w:rsidR="00846DC4" w:rsidRDefault="00846DC4" w:rsidP="00846DC4">
      <w:pPr>
        <w:tabs>
          <w:tab w:val="left" w:pos="3654"/>
        </w:tabs>
        <w:spacing w:after="240" w:line="260" w:lineRule="atLeast"/>
        <w:rPr>
          <w:rFonts w:ascii="Arial" w:hAnsi="Arial" w:cs="Arial"/>
          <w:color w:val="FF0000"/>
          <w:sz w:val="20"/>
          <w:szCs w:val="20"/>
        </w:rPr>
      </w:pPr>
    </w:p>
    <w:p w14:paraId="2DFCC08E" w14:textId="77777777" w:rsidR="00846DC4" w:rsidRDefault="00846DC4" w:rsidP="00846DC4">
      <w:pPr>
        <w:tabs>
          <w:tab w:val="left" w:pos="3654"/>
        </w:tabs>
        <w:spacing w:after="240" w:line="260" w:lineRule="atLeast"/>
        <w:rPr>
          <w:rFonts w:ascii="Arial" w:hAnsi="Arial" w:cs="Arial"/>
          <w:color w:val="FF0000"/>
          <w:sz w:val="20"/>
          <w:szCs w:val="20"/>
        </w:rPr>
      </w:pPr>
    </w:p>
    <w:tbl>
      <w:tblPr>
        <w:tblStyle w:val="TableGrid1"/>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4615FE" w:rsidRPr="00A12AD6" w14:paraId="2334184F" w14:textId="77777777" w:rsidTr="00ED08DB">
        <w:tc>
          <w:tcPr>
            <w:tcW w:w="9351" w:type="dxa"/>
            <w:gridSpan w:val="2"/>
            <w:shd w:val="clear" w:color="auto" w:fill="0095C8"/>
            <w:vAlign w:val="center"/>
          </w:tcPr>
          <w:p w14:paraId="7EC91EC4" w14:textId="04AE4782" w:rsidR="00701F53" w:rsidRPr="00701F53" w:rsidRDefault="000F4991" w:rsidP="00CA07F6">
            <w:pPr>
              <w:pStyle w:val="ListParagraph"/>
              <w:numPr>
                <w:ilvl w:val="0"/>
                <w:numId w:val="6"/>
              </w:numPr>
              <w:spacing w:before="120" w:after="120"/>
              <w:ind w:left="357"/>
              <w:contextualSpacing w:val="0"/>
              <w:rPr>
                <w:rFonts w:ascii="Arial" w:hAnsi="Arial" w:cs="Arial"/>
                <w:color w:val="FFFFFF" w:themeColor="background1"/>
                <w:sz w:val="40"/>
                <w:szCs w:val="40"/>
              </w:rPr>
            </w:pPr>
            <w:bookmarkStart w:id="7" w:name="_Hlk74238990"/>
            <w:r>
              <w:lastRenderedPageBreak/>
              <w:br w:type="page"/>
            </w:r>
            <w:r w:rsidR="004615FE" w:rsidRPr="00A12AD6">
              <w:br w:type="page"/>
            </w:r>
            <w:r w:rsidR="00701F53" w:rsidRPr="00701F53">
              <w:rPr>
                <w:rFonts w:ascii="Arial" w:hAnsi="Arial" w:cs="Arial"/>
                <w:color w:val="FFFFFF" w:themeColor="background1"/>
                <w:sz w:val="40"/>
                <w:szCs w:val="40"/>
              </w:rPr>
              <w:t xml:space="preserve">Ngā whakaaro kaikini </w:t>
            </w:r>
          </w:p>
          <w:p w14:paraId="70205399" w14:textId="0B4F5DAB" w:rsidR="004615FE" w:rsidRPr="00701F53" w:rsidRDefault="004615FE" w:rsidP="00CA07F6">
            <w:pPr>
              <w:pStyle w:val="ListParagraph"/>
              <w:spacing w:before="120" w:after="120"/>
              <w:ind w:left="357"/>
              <w:contextualSpacing w:val="0"/>
              <w:rPr>
                <w:rFonts w:ascii="Arial" w:hAnsi="Arial" w:cs="Arial"/>
                <w:sz w:val="20"/>
                <w:szCs w:val="20"/>
              </w:rPr>
            </w:pPr>
            <w:r w:rsidRPr="00701F53">
              <w:rPr>
                <w:rFonts w:ascii="Arial" w:hAnsi="Arial" w:cs="Arial"/>
                <w:color w:val="FFFFFF" w:themeColor="background1"/>
                <w:sz w:val="40"/>
                <w:szCs w:val="40"/>
              </w:rPr>
              <w:t>Critical thinking</w:t>
            </w:r>
          </w:p>
        </w:tc>
      </w:tr>
      <w:tr w:rsidR="00A12AD6" w:rsidRPr="00A12AD6" w14:paraId="232A2897" w14:textId="77777777" w:rsidTr="00ED08DB">
        <w:tc>
          <w:tcPr>
            <w:tcW w:w="3539" w:type="dxa"/>
            <w:shd w:val="clear" w:color="auto" w:fill="D9F5FF"/>
          </w:tcPr>
          <w:p w14:paraId="20954EC4" w14:textId="77777777" w:rsidR="00A12AD6" w:rsidRPr="00865517" w:rsidRDefault="00A12AD6" w:rsidP="00A12AD6">
            <w:pPr>
              <w:spacing w:before="120"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Critical thinking</w:t>
            </w:r>
          </w:p>
        </w:tc>
        <w:tc>
          <w:tcPr>
            <w:tcW w:w="5812" w:type="dxa"/>
          </w:tcPr>
          <w:p w14:paraId="1AFB744C" w14:textId="4E571A2C" w:rsidR="00A12AD6" w:rsidRPr="00865517" w:rsidRDefault="00A12AD6" w:rsidP="00382B27">
            <w:pPr>
              <w:spacing w:before="120" w:after="120" w:line="260" w:lineRule="atLeast"/>
              <w:rPr>
                <w:rFonts w:ascii="Arial" w:hAnsi="Arial" w:cs="Arial"/>
                <w:color w:val="000000" w:themeColor="text1"/>
                <w:sz w:val="20"/>
                <w:szCs w:val="20"/>
              </w:rPr>
            </w:pPr>
            <w:r w:rsidRPr="00865517">
              <w:rPr>
                <w:rFonts w:ascii="Arial" w:hAnsi="Arial" w:cs="Arial"/>
                <w:color w:val="000000" w:themeColor="text1"/>
                <w:sz w:val="20"/>
                <w:szCs w:val="20"/>
              </w:rPr>
              <w:t>A</w:t>
            </w:r>
            <w:r w:rsidR="005F0360" w:rsidRPr="00865517">
              <w:rPr>
                <w:rFonts w:ascii="Arial" w:hAnsi="Arial" w:cs="Arial"/>
                <w:color w:val="000000" w:themeColor="text1"/>
                <w:sz w:val="20"/>
                <w:szCs w:val="20"/>
              </w:rPr>
              <w:t>n orthodontic auxiliary wil</w:t>
            </w:r>
            <w:r w:rsidRPr="00865517">
              <w:rPr>
                <w:rFonts w:ascii="Arial" w:hAnsi="Arial" w:cs="Arial"/>
                <w:color w:val="000000" w:themeColor="text1"/>
                <w:sz w:val="20"/>
                <w:szCs w:val="20"/>
              </w:rPr>
              <w:t>l be able to:</w:t>
            </w:r>
          </w:p>
          <w:p w14:paraId="3BA938D6" w14:textId="4B381A69" w:rsidR="00A12AD6" w:rsidRPr="00865517" w:rsidRDefault="00A12AD6" w:rsidP="00382B27">
            <w:pPr>
              <w:pStyle w:val="ListParagraph"/>
              <w:numPr>
                <w:ilvl w:val="1"/>
                <w:numId w:val="23"/>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Apply contemporary scientific knowledge to oral health practice</w:t>
            </w:r>
            <w:r w:rsidR="00835044" w:rsidRPr="00865517">
              <w:rPr>
                <w:rFonts w:ascii="Arial" w:hAnsi="Arial" w:cs="Arial"/>
                <w:color w:val="000000" w:themeColor="text1"/>
                <w:sz w:val="20"/>
                <w:szCs w:val="20"/>
              </w:rPr>
              <w:t xml:space="preserve"> appropriately</w:t>
            </w:r>
            <w:r w:rsidRPr="00865517">
              <w:rPr>
                <w:rFonts w:ascii="Arial" w:hAnsi="Arial" w:cs="Arial"/>
                <w:color w:val="000000" w:themeColor="text1"/>
                <w:sz w:val="20"/>
                <w:szCs w:val="20"/>
              </w:rPr>
              <w:t xml:space="preserve">. </w:t>
            </w:r>
          </w:p>
          <w:p w14:paraId="5CD42E8F" w14:textId="77777777" w:rsidR="00A12AD6" w:rsidRPr="00865517" w:rsidRDefault="00A12AD6" w:rsidP="00382B27">
            <w:pPr>
              <w:pStyle w:val="ListParagraph"/>
              <w:numPr>
                <w:ilvl w:val="1"/>
                <w:numId w:val="23"/>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Recognise the impact of new techniques, materials, and technologies in clinical practice. </w:t>
            </w:r>
          </w:p>
          <w:p w14:paraId="47A15B52" w14:textId="7DD537B3" w:rsidR="00667619" w:rsidRPr="00865517" w:rsidRDefault="00667619" w:rsidP="00667619">
            <w:pPr>
              <w:pStyle w:val="ListParagraph"/>
              <w:numPr>
                <w:ilvl w:val="1"/>
                <w:numId w:val="23"/>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Recognise and evaluate the impact of </w:t>
            </w:r>
            <w:hyperlink w:anchor="KupuMāori" w:tooltip="Knowledge, wisdom, understanding" w:history="1">
              <w:r w:rsidRPr="00865517">
                <w:rPr>
                  <w:rStyle w:val="Hyperlink"/>
                  <w:rFonts w:ascii="Arial" w:hAnsi="Arial" w:cs="Arial"/>
                  <w:color w:val="000000" w:themeColor="text1"/>
                  <w:sz w:val="20"/>
                  <w:szCs w:val="20"/>
                  <w:u w:val="none"/>
                </w:rPr>
                <w:t>Matāuranga</w:t>
              </w:r>
            </w:hyperlink>
            <w:r w:rsidRPr="00865517">
              <w:rPr>
                <w:rFonts w:ascii="Arial" w:hAnsi="Arial" w:cs="Arial"/>
                <w:color w:val="000000" w:themeColor="text1"/>
                <w:sz w:val="20"/>
                <w:szCs w:val="20"/>
              </w:rPr>
              <w:t xml:space="preserve"> Māori and research on Māori oral health outcomes and equity, and how to use this information to improve </w:t>
            </w:r>
            <w:hyperlink w:anchor="KupuMāori" w:tooltip="Health" w:history="1">
              <w:r w:rsidR="008913A8" w:rsidRPr="00865517">
                <w:rPr>
                  <w:rFonts w:ascii="Arial" w:hAnsi="Arial" w:cs="Arial"/>
                  <w:color w:val="000000" w:themeColor="text1"/>
                  <w:sz w:val="20"/>
                  <w:szCs w:val="20"/>
                </w:rPr>
                <w:t>hauora</w:t>
              </w:r>
            </w:hyperlink>
            <w:r w:rsidRPr="00865517">
              <w:rPr>
                <w:rFonts w:ascii="Arial" w:hAnsi="Arial" w:cs="Arial"/>
                <w:color w:val="000000" w:themeColor="text1"/>
                <w:sz w:val="20"/>
                <w:szCs w:val="20"/>
              </w:rPr>
              <w:t xml:space="preserve"> Māori and equity.</w:t>
            </w:r>
          </w:p>
          <w:p w14:paraId="0ED52CF3" w14:textId="7C1792F7" w:rsidR="00A37353" w:rsidRPr="00865517" w:rsidRDefault="00A37353" w:rsidP="00382B27">
            <w:pPr>
              <w:pStyle w:val="ListParagraph"/>
              <w:numPr>
                <w:ilvl w:val="1"/>
                <w:numId w:val="23"/>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Critically reflect on their individual knowledge and skills throughout their professional career, </w:t>
            </w:r>
            <w:r w:rsidR="003F1878" w:rsidRPr="00865517">
              <w:rPr>
                <w:rFonts w:ascii="Arial" w:hAnsi="Arial" w:cs="Arial"/>
                <w:color w:val="000000" w:themeColor="text1"/>
                <w:sz w:val="20"/>
                <w:szCs w:val="20"/>
              </w:rPr>
              <w:t xml:space="preserve">to inform their ongoing professional development or identify their own limitations </w:t>
            </w:r>
            <w:r w:rsidRPr="00865517">
              <w:rPr>
                <w:rFonts w:ascii="Arial" w:hAnsi="Arial" w:cs="Arial"/>
                <w:color w:val="000000" w:themeColor="text1"/>
                <w:sz w:val="20"/>
                <w:szCs w:val="20"/>
              </w:rPr>
              <w:t xml:space="preserve">and how that </w:t>
            </w:r>
            <w:r w:rsidR="00667619" w:rsidRPr="00865517">
              <w:rPr>
                <w:rFonts w:ascii="Arial" w:hAnsi="Arial" w:cs="Arial"/>
                <w:color w:val="000000" w:themeColor="text1"/>
                <w:sz w:val="20"/>
                <w:szCs w:val="20"/>
              </w:rPr>
              <w:t>may impact</w:t>
            </w:r>
            <w:r w:rsidRPr="00865517">
              <w:rPr>
                <w:rFonts w:ascii="Arial" w:hAnsi="Arial" w:cs="Arial"/>
                <w:color w:val="000000" w:themeColor="text1"/>
                <w:sz w:val="20"/>
                <w:szCs w:val="20"/>
              </w:rPr>
              <w:t xml:space="preserve"> on their current practice.</w:t>
            </w:r>
          </w:p>
        </w:tc>
      </w:tr>
      <w:bookmarkEnd w:id="7"/>
    </w:tbl>
    <w:p w14:paraId="2DFD73E4" w14:textId="7ABFFF1D" w:rsidR="00A12AD6" w:rsidRDefault="00A12AD6">
      <w:pPr>
        <w:rPr>
          <w:rFonts w:ascii="Arial" w:hAnsi="Arial" w:cs="Arial"/>
          <w:color w:val="FF0000"/>
          <w:sz w:val="20"/>
          <w:szCs w:val="20"/>
        </w:rPr>
      </w:pPr>
    </w:p>
    <w:p w14:paraId="32AAE3D6" w14:textId="24DEDD9C" w:rsidR="0051014B" w:rsidRDefault="0051014B">
      <w:pPr>
        <w:rPr>
          <w:rFonts w:ascii="Arial" w:hAnsi="Arial" w:cs="Arial"/>
          <w:color w:val="FF0000"/>
          <w:sz w:val="20"/>
          <w:szCs w:val="20"/>
        </w:rPr>
      </w:pPr>
    </w:p>
    <w:p w14:paraId="14E8805E" w14:textId="36914FB2" w:rsidR="0051014B" w:rsidRDefault="0051014B">
      <w:pPr>
        <w:rPr>
          <w:rFonts w:ascii="Arial" w:hAnsi="Arial" w:cs="Arial"/>
          <w:color w:val="FF0000"/>
          <w:sz w:val="20"/>
          <w:szCs w:val="20"/>
        </w:rPr>
      </w:pPr>
    </w:p>
    <w:p w14:paraId="7FAB2651" w14:textId="63E9FCA4" w:rsidR="0051014B" w:rsidRDefault="0051014B">
      <w:pPr>
        <w:rPr>
          <w:rFonts w:ascii="Arial" w:hAnsi="Arial" w:cs="Arial"/>
          <w:color w:val="FF0000"/>
          <w:sz w:val="20"/>
          <w:szCs w:val="20"/>
        </w:rPr>
      </w:pPr>
    </w:p>
    <w:p w14:paraId="228E0C4D" w14:textId="3E7AAEF4" w:rsidR="0051014B" w:rsidRDefault="0051014B">
      <w:pPr>
        <w:rPr>
          <w:rFonts w:ascii="Arial" w:hAnsi="Arial" w:cs="Arial"/>
          <w:color w:val="FF0000"/>
          <w:sz w:val="20"/>
          <w:szCs w:val="20"/>
        </w:rPr>
      </w:pPr>
    </w:p>
    <w:p w14:paraId="03969D56" w14:textId="441EA5CA" w:rsidR="0051014B" w:rsidRDefault="0051014B">
      <w:pPr>
        <w:rPr>
          <w:rFonts w:ascii="Arial" w:hAnsi="Arial" w:cs="Arial"/>
          <w:color w:val="FF0000"/>
          <w:sz w:val="20"/>
          <w:szCs w:val="20"/>
        </w:rPr>
      </w:pPr>
    </w:p>
    <w:p w14:paraId="66CAFD0A" w14:textId="145A4D7D" w:rsidR="0051014B" w:rsidRDefault="0051014B">
      <w:pPr>
        <w:rPr>
          <w:rFonts w:ascii="Arial" w:hAnsi="Arial" w:cs="Arial"/>
          <w:color w:val="FF0000"/>
          <w:sz w:val="20"/>
          <w:szCs w:val="20"/>
        </w:rPr>
      </w:pPr>
    </w:p>
    <w:p w14:paraId="675B7A9E" w14:textId="3B7BE0CE" w:rsidR="0051014B" w:rsidRDefault="0051014B">
      <w:pPr>
        <w:rPr>
          <w:rFonts w:ascii="Arial" w:hAnsi="Arial" w:cs="Arial"/>
          <w:color w:val="FF0000"/>
          <w:sz w:val="20"/>
          <w:szCs w:val="20"/>
        </w:rPr>
      </w:pPr>
    </w:p>
    <w:p w14:paraId="1A6C1DC6" w14:textId="40BEEDBA" w:rsidR="0051014B" w:rsidRDefault="0051014B">
      <w:pPr>
        <w:rPr>
          <w:rFonts w:ascii="Arial" w:hAnsi="Arial" w:cs="Arial"/>
          <w:color w:val="FF0000"/>
          <w:sz w:val="20"/>
          <w:szCs w:val="20"/>
        </w:rPr>
      </w:pPr>
    </w:p>
    <w:p w14:paraId="77B2C645" w14:textId="709752B2" w:rsidR="0051014B" w:rsidRDefault="0051014B">
      <w:pPr>
        <w:rPr>
          <w:rFonts w:ascii="Arial" w:hAnsi="Arial" w:cs="Arial"/>
          <w:color w:val="FF0000"/>
          <w:sz w:val="20"/>
          <w:szCs w:val="20"/>
        </w:rPr>
      </w:pPr>
    </w:p>
    <w:p w14:paraId="784C7B95" w14:textId="292E0C53" w:rsidR="00B0769B" w:rsidRDefault="00B0769B">
      <w:pPr>
        <w:rPr>
          <w:rFonts w:ascii="Arial" w:hAnsi="Arial" w:cs="Arial"/>
          <w:color w:val="FF0000"/>
          <w:sz w:val="20"/>
          <w:szCs w:val="20"/>
        </w:rPr>
      </w:pPr>
    </w:p>
    <w:p w14:paraId="669B961B" w14:textId="79DA6E5C" w:rsidR="00B0769B" w:rsidRDefault="00B0769B">
      <w:pPr>
        <w:rPr>
          <w:rFonts w:ascii="Arial" w:hAnsi="Arial" w:cs="Arial"/>
          <w:color w:val="FF0000"/>
          <w:sz w:val="20"/>
          <w:szCs w:val="20"/>
        </w:rPr>
      </w:pPr>
    </w:p>
    <w:p w14:paraId="4BC8B67C" w14:textId="6E0D7EA6" w:rsidR="00B0769B" w:rsidRDefault="00B0769B">
      <w:pPr>
        <w:rPr>
          <w:rFonts w:ascii="Arial" w:hAnsi="Arial" w:cs="Arial"/>
          <w:color w:val="FF0000"/>
          <w:sz w:val="20"/>
          <w:szCs w:val="20"/>
        </w:rPr>
      </w:pPr>
    </w:p>
    <w:p w14:paraId="16C08AB6" w14:textId="73962AE0" w:rsidR="00B0769B" w:rsidRDefault="00B0769B">
      <w:pPr>
        <w:rPr>
          <w:rFonts w:ascii="Arial" w:hAnsi="Arial" w:cs="Arial"/>
          <w:color w:val="FF0000"/>
          <w:sz w:val="20"/>
          <w:szCs w:val="20"/>
        </w:rPr>
      </w:pPr>
    </w:p>
    <w:p w14:paraId="62F7CD82" w14:textId="5793D110" w:rsidR="00B0769B" w:rsidRDefault="00B0769B">
      <w:pPr>
        <w:rPr>
          <w:rFonts w:ascii="Arial" w:hAnsi="Arial" w:cs="Arial"/>
          <w:color w:val="FF0000"/>
          <w:sz w:val="20"/>
          <w:szCs w:val="20"/>
        </w:rPr>
      </w:pPr>
    </w:p>
    <w:p w14:paraId="5CC82EAC" w14:textId="06B370DA" w:rsidR="00B0769B" w:rsidRDefault="00B0769B">
      <w:pPr>
        <w:rPr>
          <w:rFonts w:ascii="Arial" w:hAnsi="Arial" w:cs="Arial"/>
          <w:color w:val="FF0000"/>
          <w:sz w:val="20"/>
          <w:szCs w:val="20"/>
        </w:rPr>
      </w:pPr>
    </w:p>
    <w:p w14:paraId="2CFD120B" w14:textId="03AA0857" w:rsidR="00B0769B" w:rsidRDefault="00B0769B">
      <w:pPr>
        <w:rPr>
          <w:rFonts w:ascii="Arial" w:hAnsi="Arial" w:cs="Arial"/>
          <w:color w:val="FF0000"/>
          <w:sz w:val="20"/>
          <w:szCs w:val="20"/>
        </w:rPr>
      </w:pPr>
    </w:p>
    <w:p w14:paraId="2D0EAB01" w14:textId="77777777" w:rsidR="00B0769B" w:rsidRDefault="00B0769B">
      <w:pPr>
        <w:rPr>
          <w:rFonts w:ascii="Arial" w:hAnsi="Arial" w:cs="Arial"/>
          <w:color w:val="FF0000"/>
          <w:sz w:val="20"/>
          <w:szCs w:val="20"/>
        </w:rPr>
      </w:pPr>
    </w:p>
    <w:p w14:paraId="175B4408" w14:textId="234D9ECE" w:rsidR="0051014B" w:rsidRDefault="0051014B">
      <w:pPr>
        <w:rPr>
          <w:rFonts w:ascii="Arial" w:hAnsi="Arial" w:cs="Arial"/>
          <w:color w:val="FF0000"/>
          <w:sz w:val="20"/>
          <w:szCs w:val="20"/>
        </w:rPr>
      </w:pPr>
    </w:p>
    <w:tbl>
      <w:tblPr>
        <w:tblStyle w:val="TableGrid2"/>
        <w:tblW w:w="94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902"/>
        <w:gridCol w:w="7"/>
      </w:tblGrid>
      <w:tr w:rsidR="004615FE" w:rsidRPr="00A12AD6" w14:paraId="62E97E2A" w14:textId="77777777" w:rsidTr="00D83BBE">
        <w:tc>
          <w:tcPr>
            <w:tcW w:w="9448" w:type="dxa"/>
            <w:gridSpan w:val="3"/>
            <w:shd w:val="clear" w:color="auto" w:fill="E04E39"/>
            <w:vAlign w:val="center"/>
          </w:tcPr>
          <w:p w14:paraId="101FC568" w14:textId="386975D7" w:rsidR="00701F53" w:rsidRDefault="00701F53" w:rsidP="00CA07F6">
            <w:pPr>
              <w:pStyle w:val="ListParagraph"/>
              <w:numPr>
                <w:ilvl w:val="0"/>
                <w:numId w:val="6"/>
              </w:numPr>
              <w:spacing w:before="120" w:after="120" w:line="240" w:lineRule="atLeast"/>
              <w:ind w:left="357"/>
              <w:contextualSpacing w:val="0"/>
              <w:rPr>
                <w:rFonts w:ascii="Arial" w:hAnsi="Arial" w:cs="Arial"/>
                <w:color w:val="FFFFFF" w:themeColor="background1"/>
                <w:sz w:val="40"/>
                <w:szCs w:val="40"/>
              </w:rPr>
            </w:pPr>
            <w:bookmarkStart w:id="8" w:name="_Hlk74239015"/>
            <w:r w:rsidRPr="00234FBE">
              <w:rPr>
                <w:rFonts w:ascii="Arial" w:hAnsi="Arial" w:cs="Arial"/>
                <w:color w:val="FFFFFF" w:themeColor="background1"/>
                <w:sz w:val="40"/>
                <w:szCs w:val="40"/>
              </w:rPr>
              <w:lastRenderedPageBreak/>
              <w:t xml:space="preserve">Mōhiotanga pūtaiao me te </w:t>
            </w:r>
            <w:r w:rsidRPr="008E3791">
              <w:rPr>
                <w:rFonts w:ascii="Arial" w:hAnsi="Arial" w:cs="Arial"/>
                <w:color w:val="FFFFFF" w:themeColor="background1"/>
                <w:sz w:val="40"/>
                <w:szCs w:val="40"/>
              </w:rPr>
              <w:t>haumaru</w:t>
            </w:r>
            <w:r w:rsidRPr="00234FBE">
              <w:rPr>
                <w:rFonts w:ascii="Arial" w:hAnsi="Arial" w:cs="Arial"/>
                <w:color w:val="FFFFFF" w:themeColor="background1"/>
                <w:sz w:val="40"/>
                <w:szCs w:val="40"/>
              </w:rPr>
              <w:t xml:space="preserve"> </w:t>
            </w:r>
          </w:p>
          <w:p w14:paraId="1E314324" w14:textId="1D919096" w:rsidR="004615FE" w:rsidRPr="00701F53" w:rsidRDefault="004615FE" w:rsidP="00CA07F6">
            <w:pPr>
              <w:pStyle w:val="ListParagraph"/>
              <w:spacing w:before="120" w:after="120" w:line="240" w:lineRule="atLeast"/>
              <w:ind w:left="357"/>
              <w:contextualSpacing w:val="0"/>
              <w:rPr>
                <w:rFonts w:ascii="Arial" w:hAnsi="Arial" w:cs="Arial"/>
                <w:color w:val="FFFFFF" w:themeColor="background1"/>
                <w:sz w:val="40"/>
                <w:szCs w:val="40"/>
              </w:rPr>
            </w:pPr>
            <w:r w:rsidRPr="00701F53">
              <w:rPr>
                <w:rFonts w:ascii="Arial" w:hAnsi="Arial" w:cs="Arial"/>
                <w:color w:val="FFFFFF" w:themeColor="background1"/>
                <w:sz w:val="40"/>
                <w:szCs w:val="40"/>
              </w:rPr>
              <w:t>Scientific and clinical knowledge</w:t>
            </w:r>
          </w:p>
        </w:tc>
      </w:tr>
      <w:tr w:rsidR="00A12AD6" w:rsidRPr="00A12AD6" w14:paraId="0617F83A" w14:textId="77777777" w:rsidTr="00D83BBE">
        <w:trPr>
          <w:gridAfter w:val="1"/>
          <w:wAfter w:w="7" w:type="dxa"/>
        </w:trPr>
        <w:tc>
          <w:tcPr>
            <w:tcW w:w="3539" w:type="dxa"/>
            <w:shd w:val="clear" w:color="auto" w:fill="FAE1DE"/>
          </w:tcPr>
          <w:p w14:paraId="3299F30A" w14:textId="77777777" w:rsidR="00A12AD6" w:rsidRPr="00865517" w:rsidRDefault="00A12AD6" w:rsidP="00A12AD6">
            <w:pPr>
              <w:spacing w:before="120"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Application of scientific and clinical knowledge </w:t>
            </w:r>
          </w:p>
          <w:p w14:paraId="570DA20B" w14:textId="77777777" w:rsidR="00A12AD6" w:rsidRPr="00865517" w:rsidRDefault="00A12AD6" w:rsidP="00A12AD6">
            <w:pPr>
              <w:rPr>
                <w:rFonts w:ascii="Arial" w:hAnsi="Arial" w:cs="Arial"/>
                <w:color w:val="000000" w:themeColor="text1"/>
                <w:sz w:val="40"/>
                <w:szCs w:val="40"/>
              </w:rPr>
            </w:pPr>
          </w:p>
        </w:tc>
        <w:tc>
          <w:tcPr>
            <w:tcW w:w="5902" w:type="dxa"/>
          </w:tcPr>
          <w:p w14:paraId="410E70EA" w14:textId="15DB59CA" w:rsidR="00A12AD6" w:rsidRPr="00865517" w:rsidRDefault="00A12AD6" w:rsidP="00382B27">
            <w:pPr>
              <w:spacing w:before="120" w:after="120" w:line="260" w:lineRule="atLeast"/>
              <w:rPr>
                <w:rFonts w:ascii="Arial" w:hAnsi="Arial" w:cs="Arial"/>
                <w:color w:val="000000" w:themeColor="text1"/>
                <w:sz w:val="20"/>
                <w:szCs w:val="20"/>
              </w:rPr>
            </w:pPr>
            <w:r w:rsidRPr="00865517">
              <w:rPr>
                <w:rFonts w:ascii="Arial" w:hAnsi="Arial" w:cs="Arial"/>
                <w:color w:val="000000" w:themeColor="text1"/>
                <w:sz w:val="20"/>
                <w:szCs w:val="20"/>
              </w:rPr>
              <w:t>A</w:t>
            </w:r>
            <w:r w:rsidR="00E41FD5" w:rsidRPr="00865517">
              <w:rPr>
                <w:rFonts w:ascii="Arial" w:hAnsi="Arial" w:cs="Arial"/>
                <w:color w:val="000000" w:themeColor="text1"/>
                <w:sz w:val="20"/>
                <w:szCs w:val="20"/>
              </w:rPr>
              <w:t xml:space="preserve">n orthodontic auxiliary </w:t>
            </w:r>
            <w:r w:rsidRPr="00865517">
              <w:rPr>
                <w:rFonts w:ascii="Arial" w:hAnsi="Arial" w:cs="Arial"/>
                <w:color w:val="000000" w:themeColor="text1"/>
                <w:sz w:val="20"/>
                <w:szCs w:val="20"/>
              </w:rPr>
              <w:t>will be able to apply scientific and clinical knowledge relating to:</w:t>
            </w:r>
          </w:p>
          <w:p w14:paraId="620E9094" w14:textId="77777777" w:rsidR="00A12AD6" w:rsidRPr="00865517" w:rsidRDefault="00A12AD6" w:rsidP="00382B27">
            <w:pPr>
              <w:numPr>
                <w:ilvl w:val="0"/>
                <w:numId w:val="17"/>
              </w:numPr>
              <w:spacing w:after="120" w:line="260" w:lineRule="atLeast"/>
              <w:rPr>
                <w:rFonts w:ascii="Arial" w:hAnsi="Arial" w:cs="Arial"/>
                <w:vanish/>
                <w:color w:val="000000" w:themeColor="text1"/>
                <w:sz w:val="20"/>
                <w:szCs w:val="20"/>
              </w:rPr>
            </w:pPr>
          </w:p>
          <w:p w14:paraId="63CD7A38" w14:textId="0CFE0339" w:rsidR="00A12AD6" w:rsidRPr="00865517" w:rsidRDefault="005F0360" w:rsidP="00382B27">
            <w:pPr>
              <w:pStyle w:val="ListParagraph"/>
              <w:numPr>
                <w:ilvl w:val="1"/>
                <w:numId w:val="24"/>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Orofacial </w:t>
            </w:r>
            <w:r w:rsidR="00A12AD6" w:rsidRPr="00865517">
              <w:rPr>
                <w:rFonts w:ascii="Arial" w:hAnsi="Arial" w:cs="Arial"/>
                <w:color w:val="000000" w:themeColor="text1"/>
                <w:sz w:val="20"/>
                <w:szCs w:val="20"/>
              </w:rPr>
              <w:t>anatomy</w:t>
            </w:r>
            <w:r w:rsidRPr="00865517">
              <w:rPr>
                <w:rFonts w:ascii="Arial" w:hAnsi="Arial" w:cs="Arial"/>
                <w:color w:val="000000" w:themeColor="text1"/>
                <w:sz w:val="20"/>
                <w:szCs w:val="20"/>
              </w:rPr>
              <w:t xml:space="preserve">. </w:t>
            </w:r>
          </w:p>
          <w:p w14:paraId="221AC74F" w14:textId="2019557F" w:rsidR="00A12AD6" w:rsidRPr="00865517" w:rsidRDefault="00A12AD6" w:rsidP="00382B27">
            <w:pPr>
              <w:pStyle w:val="ListParagraph"/>
              <w:numPr>
                <w:ilvl w:val="1"/>
                <w:numId w:val="24"/>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The aetiology, pathology, diagnosis, </w:t>
            </w:r>
            <w:r w:rsidR="00E41FD5" w:rsidRPr="00865517">
              <w:rPr>
                <w:rFonts w:ascii="Arial" w:hAnsi="Arial" w:cs="Arial"/>
                <w:color w:val="000000" w:themeColor="text1"/>
                <w:sz w:val="20"/>
                <w:szCs w:val="20"/>
              </w:rPr>
              <w:t xml:space="preserve">and </w:t>
            </w:r>
            <w:r w:rsidRPr="00865517">
              <w:rPr>
                <w:rFonts w:ascii="Arial" w:hAnsi="Arial" w:cs="Arial"/>
                <w:color w:val="000000" w:themeColor="text1"/>
                <w:sz w:val="20"/>
                <w:szCs w:val="20"/>
              </w:rPr>
              <w:t xml:space="preserve">management of </w:t>
            </w:r>
            <w:r w:rsidR="00E41FD5" w:rsidRPr="00865517">
              <w:rPr>
                <w:rFonts w:ascii="Arial" w:hAnsi="Arial" w:cs="Arial"/>
                <w:color w:val="000000" w:themeColor="text1"/>
                <w:sz w:val="20"/>
                <w:szCs w:val="20"/>
              </w:rPr>
              <w:t>gingivitis and dental caries; and their prevention for orthodontic patients</w:t>
            </w:r>
            <w:proofErr w:type="gramStart"/>
            <w:r w:rsidR="00E41FD5" w:rsidRPr="00865517">
              <w:rPr>
                <w:rFonts w:ascii="Arial" w:hAnsi="Arial" w:cs="Arial"/>
                <w:color w:val="000000" w:themeColor="text1"/>
                <w:sz w:val="20"/>
                <w:szCs w:val="20"/>
              </w:rPr>
              <w:t xml:space="preserve">. </w:t>
            </w:r>
            <w:r w:rsidRPr="00865517">
              <w:rPr>
                <w:rFonts w:ascii="Arial" w:hAnsi="Arial" w:cs="Arial"/>
                <w:color w:val="000000" w:themeColor="text1"/>
                <w:sz w:val="20"/>
                <w:szCs w:val="20"/>
              </w:rPr>
              <w:t xml:space="preserve"> </w:t>
            </w:r>
            <w:proofErr w:type="gramEnd"/>
          </w:p>
          <w:p w14:paraId="40DC96B7" w14:textId="77777777" w:rsidR="00C42E5D" w:rsidRPr="00865517" w:rsidRDefault="00A12AD6" w:rsidP="00382B27">
            <w:pPr>
              <w:pStyle w:val="ListParagraph"/>
              <w:numPr>
                <w:ilvl w:val="1"/>
                <w:numId w:val="24"/>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Normal and abnormal tooth development, tooth eruption and occlusal development of the primary, mixed, and permanent dentition. </w:t>
            </w:r>
          </w:p>
          <w:p w14:paraId="1DB2A247" w14:textId="54133A57" w:rsidR="00A12AD6" w:rsidRPr="00865517" w:rsidRDefault="00C42E5D" w:rsidP="00382B27">
            <w:pPr>
              <w:pStyle w:val="ListParagraph"/>
              <w:numPr>
                <w:ilvl w:val="1"/>
                <w:numId w:val="24"/>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Tooth movement, orthodontic treatment options, and intra-and extra-oral orthodontic appliances</w:t>
            </w:r>
            <w:proofErr w:type="gramStart"/>
            <w:r w:rsidRPr="00865517">
              <w:rPr>
                <w:rFonts w:ascii="Arial" w:hAnsi="Arial" w:cs="Arial"/>
                <w:color w:val="000000" w:themeColor="text1"/>
                <w:sz w:val="20"/>
                <w:szCs w:val="20"/>
              </w:rPr>
              <w:t xml:space="preserve">.  </w:t>
            </w:r>
            <w:proofErr w:type="gramEnd"/>
            <w:r w:rsidRPr="00865517">
              <w:rPr>
                <w:rFonts w:ascii="Arial" w:hAnsi="Arial" w:cs="Arial"/>
                <w:color w:val="000000" w:themeColor="text1"/>
                <w:sz w:val="20"/>
                <w:szCs w:val="20"/>
              </w:rPr>
              <w:t xml:space="preserve">              </w:t>
            </w:r>
            <w:r w:rsidR="00A12AD6" w:rsidRPr="00865517">
              <w:rPr>
                <w:rFonts w:ascii="Arial" w:hAnsi="Arial" w:cs="Arial"/>
                <w:color w:val="000000" w:themeColor="text1"/>
                <w:sz w:val="20"/>
                <w:szCs w:val="20"/>
              </w:rPr>
              <w:t xml:space="preserve">                   </w:t>
            </w:r>
          </w:p>
          <w:p w14:paraId="69084DBD" w14:textId="10BA504F" w:rsidR="00A12AD6" w:rsidRPr="00865517" w:rsidRDefault="00A12AD6" w:rsidP="00382B27">
            <w:pPr>
              <w:pStyle w:val="ListParagraph"/>
              <w:numPr>
                <w:ilvl w:val="1"/>
                <w:numId w:val="24"/>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The core principles of infection prevention and control</w:t>
            </w:r>
            <w:r w:rsidR="002A37EA" w:rsidRPr="00865517">
              <w:rPr>
                <w:rFonts w:ascii="Arial" w:hAnsi="Arial" w:cs="Arial"/>
                <w:color w:val="000000" w:themeColor="text1"/>
                <w:sz w:val="20"/>
                <w:szCs w:val="20"/>
              </w:rPr>
              <w:t xml:space="preserve"> including standard precautions, reprocessing of reusable items, performance testing and validation. </w:t>
            </w:r>
            <w:r w:rsidR="003F1878" w:rsidRPr="00865517">
              <w:rPr>
                <w:rFonts w:ascii="Arial" w:hAnsi="Arial" w:cs="Arial"/>
                <w:color w:val="000000" w:themeColor="text1"/>
                <w:sz w:val="20"/>
                <w:szCs w:val="20"/>
              </w:rPr>
              <w:t xml:space="preserve">This includes consideration of Te Ao Māori and </w:t>
            </w:r>
            <w:hyperlink w:anchor="KupuMāori" w:tooltip="Correct procedure, custom or reason/purpose" w:history="1">
              <w:r w:rsidR="008913A8" w:rsidRPr="00865517">
                <w:rPr>
                  <w:rStyle w:val="Hyperlink"/>
                  <w:rFonts w:ascii="Arial" w:hAnsi="Arial" w:cs="Arial"/>
                  <w:color w:val="000000" w:themeColor="text1"/>
                  <w:sz w:val="20"/>
                  <w:szCs w:val="20"/>
                  <w:u w:val="none"/>
                </w:rPr>
                <w:t>Tikanga</w:t>
              </w:r>
            </w:hyperlink>
            <w:r w:rsidR="008913A8" w:rsidRPr="00865517">
              <w:rPr>
                <w:rFonts w:ascii="Arial" w:hAnsi="Arial" w:cs="Arial"/>
                <w:color w:val="000000" w:themeColor="text1"/>
                <w:sz w:val="20"/>
                <w:szCs w:val="20"/>
              </w:rPr>
              <w:t xml:space="preserve"> </w:t>
            </w:r>
            <w:r w:rsidR="003F1878" w:rsidRPr="00865517">
              <w:rPr>
                <w:rFonts w:ascii="Arial" w:hAnsi="Arial" w:cs="Arial"/>
                <w:color w:val="000000" w:themeColor="text1"/>
                <w:sz w:val="20"/>
                <w:szCs w:val="20"/>
              </w:rPr>
              <w:t>Māori</w:t>
            </w:r>
            <w:r w:rsidR="005950AE" w:rsidRPr="00865517">
              <w:rPr>
                <w:rFonts w:ascii="Arial" w:hAnsi="Arial" w:cs="Arial"/>
                <w:color w:val="000000" w:themeColor="text1"/>
                <w:sz w:val="20"/>
                <w:szCs w:val="20"/>
              </w:rPr>
              <w:t>.</w:t>
            </w:r>
            <w:r w:rsidRPr="00865517">
              <w:rPr>
                <w:rFonts w:ascii="Arial" w:hAnsi="Arial" w:cs="Arial"/>
                <w:color w:val="000000" w:themeColor="text1"/>
                <w:sz w:val="20"/>
                <w:szCs w:val="20"/>
              </w:rPr>
              <w:t xml:space="preserve"> </w:t>
            </w:r>
          </w:p>
          <w:p w14:paraId="45B9DB1E" w14:textId="0593CEE3" w:rsidR="00A12AD6" w:rsidRPr="00865517" w:rsidRDefault="00A12AD6" w:rsidP="00382B27">
            <w:pPr>
              <w:pStyle w:val="ListParagraph"/>
              <w:numPr>
                <w:ilvl w:val="1"/>
                <w:numId w:val="24"/>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Ionising radiation and methods of imaging relevant to </w:t>
            </w:r>
            <w:r w:rsidR="00E41FD5" w:rsidRPr="00865517">
              <w:rPr>
                <w:rFonts w:ascii="Arial" w:hAnsi="Arial" w:cs="Arial"/>
                <w:color w:val="000000" w:themeColor="text1"/>
                <w:sz w:val="20"/>
                <w:szCs w:val="20"/>
              </w:rPr>
              <w:t xml:space="preserve">orthodontic auxiliary </w:t>
            </w:r>
            <w:r w:rsidRPr="00865517">
              <w:rPr>
                <w:rFonts w:ascii="Arial" w:hAnsi="Arial" w:cs="Arial"/>
                <w:color w:val="000000" w:themeColor="text1"/>
                <w:sz w:val="20"/>
                <w:szCs w:val="20"/>
              </w:rPr>
              <w:t>practice, including appropriate selection and safe use of dental radiographic techniques</w:t>
            </w:r>
            <w:r w:rsidR="00D83BBE" w:rsidRPr="00865517">
              <w:rPr>
                <w:rFonts w:ascii="Arial" w:hAnsi="Arial" w:cs="Arial"/>
                <w:color w:val="000000" w:themeColor="text1"/>
                <w:sz w:val="20"/>
                <w:szCs w:val="20"/>
              </w:rPr>
              <w:t>.</w:t>
            </w:r>
          </w:p>
        </w:tc>
      </w:tr>
      <w:bookmarkEnd w:id="8"/>
    </w:tbl>
    <w:p w14:paraId="2D01EE3A" w14:textId="6F53B017" w:rsidR="004F08C4" w:rsidRDefault="004F08C4">
      <w:pPr>
        <w:rPr>
          <w:rFonts w:ascii="Arial" w:hAnsi="Arial" w:cs="Arial"/>
          <w:color w:val="FF0000"/>
          <w:sz w:val="20"/>
          <w:szCs w:val="20"/>
        </w:rPr>
      </w:pPr>
      <w:r>
        <w:rPr>
          <w:rFonts w:ascii="Arial" w:hAnsi="Arial" w:cs="Arial"/>
          <w:color w:val="FF0000"/>
          <w:sz w:val="20"/>
          <w:szCs w:val="20"/>
        </w:rPr>
        <w:br w:type="page"/>
      </w:r>
    </w:p>
    <w:p w14:paraId="1A12BC69" w14:textId="77777777" w:rsidR="00AB7FE7" w:rsidRDefault="00AB7FE7" w:rsidP="00506408">
      <w:pPr>
        <w:ind w:left="164" w:hanging="164"/>
        <w:sectPr w:rsidR="00AB7FE7" w:rsidSect="0050640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cols w:space="708"/>
          <w:docGrid w:linePitch="360"/>
        </w:sectPr>
      </w:pP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4615FE" w:rsidRPr="00B81D30" w14:paraId="73F1717B" w14:textId="77777777" w:rsidTr="00ED08DB">
        <w:tc>
          <w:tcPr>
            <w:tcW w:w="9351" w:type="dxa"/>
            <w:gridSpan w:val="2"/>
            <w:shd w:val="clear" w:color="auto" w:fill="6BA4B8"/>
            <w:vAlign w:val="center"/>
          </w:tcPr>
          <w:p w14:paraId="1B74BF22" w14:textId="68D53D36" w:rsidR="00710DB0" w:rsidRPr="00710DB0" w:rsidRDefault="004615FE" w:rsidP="00CA07F6">
            <w:pPr>
              <w:pStyle w:val="ListParagraph"/>
              <w:numPr>
                <w:ilvl w:val="0"/>
                <w:numId w:val="6"/>
              </w:numPr>
              <w:spacing w:before="120" w:after="120"/>
              <w:ind w:left="357"/>
              <w:contextualSpacing w:val="0"/>
              <w:rPr>
                <w:rFonts w:ascii="Arial" w:hAnsi="Arial" w:cs="Arial"/>
                <w:color w:val="FFFFFF" w:themeColor="background1"/>
                <w:sz w:val="40"/>
                <w:szCs w:val="40"/>
              </w:rPr>
            </w:pPr>
            <w:r>
              <w:lastRenderedPageBreak/>
              <w:br w:type="page"/>
            </w:r>
            <w:r w:rsidR="00710DB0" w:rsidRPr="00710DB0">
              <w:rPr>
                <w:rFonts w:ascii="Arial" w:hAnsi="Arial" w:cs="Arial"/>
                <w:color w:val="FFFFFF" w:themeColor="background1"/>
                <w:sz w:val="40"/>
                <w:szCs w:val="40"/>
                <w:shd w:val="clear" w:color="auto" w:fill="6BA4B8"/>
              </w:rPr>
              <w:t>Tiaki turoro</w:t>
            </w:r>
            <w:r w:rsidR="00710DB0" w:rsidRPr="00710DB0">
              <w:rPr>
                <w:rFonts w:ascii="Arial" w:hAnsi="Arial" w:cs="Arial"/>
                <w:color w:val="FFFFFF" w:themeColor="background1"/>
                <w:sz w:val="40"/>
                <w:szCs w:val="40"/>
              </w:rPr>
              <w:t xml:space="preserve"> </w:t>
            </w:r>
          </w:p>
          <w:p w14:paraId="364E4673" w14:textId="70B99ACE" w:rsidR="004615FE" w:rsidRPr="00710DB0" w:rsidRDefault="004615FE" w:rsidP="00CA07F6">
            <w:pPr>
              <w:pStyle w:val="ListParagraph"/>
              <w:spacing w:before="120" w:after="120"/>
              <w:ind w:left="357"/>
              <w:contextualSpacing w:val="0"/>
              <w:rPr>
                <w:rFonts w:ascii="Arial" w:hAnsi="Arial" w:cs="Arial"/>
                <w:color w:val="0095C8"/>
                <w:sz w:val="40"/>
                <w:szCs w:val="40"/>
              </w:rPr>
            </w:pPr>
            <w:r w:rsidRPr="00710DB0">
              <w:rPr>
                <w:rFonts w:ascii="Arial" w:hAnsi="Arial" w:cs="Arial"/>
                <w:color w:val="FFFFFF" w:themeColor="background1"/>
                <w:sz w:val="40"/>
                <w:szCs w:val="40"/>
              </w:rPr>
              <w:t>Patient care</w:t>
            </w:r>
          </w:p>
        </w:tc>
      </w:tr>
      <w:tr w:rsidR="00084013" w14:paraId="4D49A809" w14:textId="77777777" w:rsidTr="00ED08DB">
        <w:tc>
          <w:tcPr>
            <w:tcW w:w="3539" w:type="dxa"/>
            <w:shd w:val="clear" w:color="auto" w:fill="D0E2E8"/>
          </w:tcPr>
          <w:p w14:paraId="3E372B49" w14:textId="377FF4BD" w:rsidR="00084013" w:rsidRPr="00865517" w:rsidRDefault="00084013" w:rsidP="004A36C9">
            <w:pPr>
              <w:spacing w:before="120"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Clinical information gathering </w:t>
            </w:r>
          </w:p>
          <w:p w14:paraId="6254943E" w14:textId="56C32E52" w:rsidR="002C0634" w:rsidRPr="00865517" w:rsidRDefault="002C0634" w:rsidP="004A36C9">
            <w:pPr>
              <w:spacing w:before="120" w:after="240" w:line="260" w:lineRule="atLeast"/>
              <w:rPr>
                <w:rFonts w:ascii="Arial" w:hAnsi="Arial" w:cs="Arial"/>
                <w:color w:val="000000" w:themeColor="text1"/>
                <w:sz w:val="20"/>
                <w:szCs w:val="20"/>
              </w:rPr>
            </w:pPr>
          </w:p>
        </w:tc>
        <w:tc>
          <w:tcPr>
            <w:tcW w:w="5812" w:type="dxa"/>
          </w:tcPr>
          <w:p w14:paraId="7BDAAD57" w14:textId="23EDA4C2" w:rsidR="00386D7E" w:rsidRPr="00865517" w:rsidRDefault="00084013" w:rsidP="00382B27">
            <w:pPr>
              <w:spacing w:before="120" w:after="120" w:line="260" w:lineRule="atLeast"/>
              <w:rPr>
                <w:rFonts w:ascii="Arial" w:hAnsi="Arial" w:cs="Arial"/>
                <w:vanish/>
                <w:color w:val="000000" w:themeColor="text1"/>
                <w:sz w:val="20"/>
                <w:szCs w:val="20"/>
              </w:rPr>
            </w:pPr>
            <w:r w:rsidRPr="00865517">
              <w:rPr>
                <w:rFonts w:ascii="Arial" w:hAnsi="Arial" w:cs="Arial"/>
                <w:color w:val="000000" w:themeColor="text1"/>
                <w:sz w:val="20"/>
                <w:szCs w:val="20"/>
              </w:rPr>
              <w:t>A</w:t>
            </w:r>
            <w:r w:rsidR="00E41FD5" w:rsidRPr="00865517">
              <w:rPr>
                <w:rFonts w:ascii="Arial" w:hAnsi="Arial" w:cs="Arial"/>
                <w:color w:val="000000" w:themeColor="text1"/>
                <w:sz w:val="20"/>
                <w:szCs w:val="20"/>
              </w:rPr>
              <w:t>n orthodontic auxiliary w</w:t>
            </w:r>
            <w:r w:rsidR="00C5201C" w:rsidRPr="00865517">
              <w:rPr>
                <w:rFonts w:ascii="Arial" w:hAnsi="Arial" w:cs="Arial"/>
                <w:color w:val="000000" w:themeColor="text1"/>
                <w:sz w:val="20"/>
                <w:szCs w:val="20"/>
              </w:rPr>
              <w:t>ill</w:t>
            </w:r>
            <w:r w:rsidRPr="00865517">
              <w:rPr>
                <w:rFonts w:ascii="Arial" w:hAnsi="Arial" w:cs="Arial"/>
                <w:color w:val="000000" w:themeColor="text1"/>
                <w:sz w:val="20"/>
                <w:szCs w:val="20"/>
              </w:rPr>
              <w:t xml:space="preserve"> be able to</w:t>
            </w:r>
            <w:r w:rsidR="00E41FD5" w:rsidRPr="00865517">
              <w:rPr>
                <w:rFonts w:ascii="Arial" w:hAnsi="Arial" w:cs="Arial"/>
                <w:color w:val="000000" w:themeColor="text1"/>
                <w:sz w:val="20"/>
                <w:szCs w:val="20"/>
              </w:rPr>
              <w:t>:</w:t>
            </w:r>
            <w:r w:rsidRPr="00865517">
              <w:rPr>
                <w:rFonts w:ascii="Arial" w:hAnsi="Arial" w:cs="Arial"/>
                <w:color w:val="000000" w:themeColor="text1"/>
                <w:sz w:val="20"/>
                <w:szCs w:val="20"/>
              </w:rPr>
              <w:t xml:space="preserve"> </w:t>
            </w:r>
          </w:p>
          <w:p w14:paraId="130BE044" w14:textId="77777777" w:rsidR="00386D7E" w:rsidRPr="00865517" w:rsidRDefault="00386D7E" w:rsidP="00382B27">
            <w:pPr>
              <w:pStyle w:val="ListParagraph"/>
              <w:numPr>
                <w:ilvl w:val="0"/>
                <w:numId w:val="6"/>
              </w:numPr>
              <w:spacing w:after="120" w:line="260" w:lineRule="atLeast"/>
              <w:contextualSpacing w:val="0"/>
              <w:rPr>
                <w:rFonts w:ascii="Arial" w:hAnsi="Arial" w:cs="Arial"/>
                <w:vanish/>
                <w:color w:val="000000" w:themeColor="text1"/>
                <w:sz w:val="20"/>
                <w:szCs w:val="20"/>
              </w:rPr>
            </w:pPr>
          </w:p>
          <w:p w14:paraId="2F9F1984" w14:textId="77777777" w:rsidR="00386D7E" w:rsidRPr="00865517" w:rsidRDefault="00386D7E" w:rsidP="00382B27">
            <w:pPr>
              <w:pStyle w:val="ListParagraph"/>
              <w:numPr>
                <w:ilvl w:val="0"/>
                <w:numId w:val="6"/>
              </w:numPr>
              <w:spacing w:after="120" w:line="260" w:lineRule="atLeast"/>
              <w:contextualSpacing w:val="0"/>
              <w:rPr>
                <w:rFonts w:ascii="Arial" w:hAnsi="Arial" w:cs="Arial"/>
                <w:vanish/>
                <w:color w:val="000000" w:themeColor="text1"/>
                <w:sz w:val="20"/>
                <w:szCs w:val="20"/>
              </w:rPr>
            </w:pPr>
          </w:p>
          <w:p w14:paraId="4FF776C3" w14:textId="6AAE269D" w:rsidR="0061213C" w:rsidRPr="00865517" w:rsidRDefault="0061213C" w:rsidP="00382B27">
            <w:pPr>
              <w:pStyle w:val="ListParagraph"/>
              <w:numPr>
                <w:ilvl w:val="1"/>
                <w:numId w:val="6"/>
              </w:numPr>
              <w:spacing w:after="120" w:line="260" w:lineRule="atLeast"/>
              <w:ind w:left="609" w:hanging="609"/>
              <w:contextualSpacing w:val="0"/>
              <w:rPr>
                <w:rFonts w:ascii="Arial" w:hAnsi="Arial" w:cs="Arial"/>
                <w:color w:val="000000" w:themeColor="text1"/>
                <w:sz w:val="20"/>
                <w:szCs w:val="20"/>
              </w:rPr>
            </w:pPr>
          </w:p>
          <w:p w14:paraId="0FF559AB" w14:textId="77777777" w:rsidR="00382B27" w:rsidRPr="00865517" w:rsidRDefault="0061213C" w:rsidP="00382B27">
            <w:pPr>
              <w:pStyle w:val="ListParagraph"/>
              <w:numPr>
                <w:ilvl w:val="1"/>
                <w:numId w:val="25"/>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Take intra-and extra- oral photographs</w:t>
            </w:r>
            <w:r w:rsidR="00C80BC6" w:rsidRPr="00865517">
              <w:rPr>
                <w:rFonts w:ascii="Arial" w:hAnsi="Arial" w:cs="Arial"/>
                <w:color w:val="000000" w:themeColor="text1"/>
                <w:sz w:val="20"/>
                <w:szCs w:val="20"/>
              </w:rPr>
              <w:t>.</w:t>
            </w:r>
          </w:p>
          <w:p w14:paraId="0E7A4183" w14:textId="49237A97" w:rsidR="0061213C" w:rsidRPr="00865517" w:rsidRDefault="0061213C" w:rsidP="00382B27">
            <w:pPr>
              <w:pStyle w:val="ListParagraph"/>
              <w:numPr>
                <w:ilvl w:val="1"/>
                <w:numId w:val="25"/>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Take impressions, record occlusal relationships, and make study models</w:t>
            </w:r>
            <w:r w:rsidR="00C80BC6" w:rsidRPr="00865517">
              <w:rPr>
                <w:rFonts w:ascii="Arial" w:hAnsi="Arial" w:cs="Arial"/>
                <w:color w:val="000000" w:themeColor="text1"/>
                <w:sz w:val="20"/>
                <w:szCs w:val="20"/>
              </w:rPr>
              <w:t>.</w:t>
            </w:r>
          </w:p>
          <w:p w14:paraId="62C020E8" w14:textId="77777777" w:rsidR="00E41FD5" w:rsidRPr="00865517" w:rsidRDefault="00E41FD5" w:rsidP="00382B27">
            <w:pPr>
              <w:pStyle w:val="ListParagraph"/>
              <w:numPr>
                <w:ilvl w:val="1"/>
                <w:numId w:val="25"/>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Take intra-and extra-oral radiographs.</w:t>
            </w:r>
          </w:p>
          <w:p w14:paraId="61C7E92F" w14:textId="56814E76" w:rsidR="00E41FD5" w:rsidRPr="00865517" w:rsidRDefault="00E41FD5" w:rsidP="00382B27">
            <w:pPr>
              <w:pStyle w:val="ListParagraph"/>
              <w:numPr>
                <w:ilvl w:val="1"/>
                <w:numId w:val="25"/>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Trace cephalometric radiographs.</w:t>
            </w:r>
          </w:p>
        </w:tc>
      </w:tr>
      <w:tr w:rsidR="00076210" w14:paraId="0C6CEC09" w14:textId="77777777" w:rsidTr="00ED08DB">
        <w:trPr>
          <w:trHeight w:val="3109"/>
        </w:trPr>
        <w:tc>
          <w:tcPr>
            <w:tcW w:w="3539" w:type="dxa"/>
            <w:shd w:val="clear" w:color="auto" w:fill="D0E2E8"/>
          </w:tcPr>
          <w:p w14:paraId="04E3A5DF" w14:textId="77777777" w:rsidR="00076210" w:rsidRPr="00865517" w:rsidRDefault="00076210" w:rsidP="00076210">
            <w:pPr>
              <w:spacing w:before="120"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Establishing and maintaining oral health </w:t>
            </w:r>
          </w:p>
          <w:p w14:paraId="3FF8071D" w14:textId="77777777" w:rsidR="00076210" w:rsidRPr="00865517" w:rsidRDefault="00076210" w:rsidP="00084013">
            <w:pPr>
              <w:spacing w:before="120" w:after="240" w:line="260" w:lineRule="atLeast"/>
              <w:rPr>
                <w:rFonts w:ascii="Arial" w:hAnsi="Arial" w:cs="Arial"/>
                <w:color w:val="000000" w:themeColor="text1"/>
                <w:sz w:val="20"/>
                <w:szCs w:val="20"/>
              </w:rPr>
            </w:pPr>
          </w:p>
        </w:tc>
        <w:tc>
          <w:tcPr>
            <w:tcW w:w="5812" w:type="dxa"/>
          </w:tcPr>
          <w:p w14:paraId="00B9EDB1" w14:textId="403FBAF0" w:rsidR="00076210" w:rsidRPr="00865517" w:rsidRDefault="00076210" w:rsidP="00382B27">
            <w:pPr>
              <w:spacing w:before="120" w:after="120" w:line="260" w:lineRule="atLeast"/>
              <w:rPr>
                <w:rFonts w:ascii="Arial" w:hAnsi="Arial" w:cs="Arial"/>
                <w:color w:val="000000" w:themeColor="text1"/>
                <w:sz w:val="20"/>
                <w:szCs w:val="20"/>
              </w:rPr>
            </w:pPr>
            <w:r w:rsidRPr="00865517">
              <w:rPr>
                <w:rFonts w:ascii="Arial" w:hAnsi="Arial" w:cs="Arial"/>
                <w:color w:val="000000" w:themeColor="text1"/>
                <w:sz w:val="20"/>
                <w:szCs w:val="20"/>
              </w:rPr>
              <w:t>A</w:t>
            </w:r>
            <w:r w:rsidR="00E41FD5" w:rsidRPr="00865517">
              <w:rPr>
                <w:rFonts w:ascii="Arial" w:hAnsi="Arial" w:cs="Arial"/>
                <w:color w:val="000000" w:themeColor="text1"/>
                <w:sz w:val="20"/>
                <w:szCs w:val="20"/>
              </w:rPr>
              <w:t xml:space="preserve">n orthodontic auxiliary </w:t>
            </w:r>
            <w:r w:rsidR="00434556" w:rsidRPr="00865517">
              <w:rPr>
                <w:rFonts w:ascii="Arial" w:hAnsi="Arial" w:cs="Arial"/>
                <w:color w:val="000000" w:themeColor="text1"/>
                <w:sz w:val="20"/>
                <w:szCs w:val="20"/>
              </w:rPr>
              <w:t>will</w:t>
            </w:r>
            <w:r w:rsidRPr="00865517">
              <w:rPr>
                <w:rFonts w:ascii="Arial" w:hAnsi="Arial" w:cs="Arial"/>
                <w:color w:val="000000" w:themeColor="text1"/>
                <w:sz w:val="20"/>
                <w:szCs w:val="20"/>
              </w:rPr>
              <w:t xml:space="preserve"> be able to:</w:t>
            </w:r>
          </w:p>
          <w:p w14:paraId="551733E1" w14:textId="4FCBE5C8" w:rsidR="00686380" w:rsidRPr="00865517" w:rsidRDefault="00A437B7" w:rsidP="00382B27">
            <w:pPr>
              <w:spacing w:after="120" w:line="260" w:lineRule="atLeast"/>
              <w:rPr>
                <w:rFonts w:ascii="Arial" w:hAnsi="Arial" w:cs="Arial"/>
                <w:i/>
                <w:iCs/>
                <w:color w:val="000000" w:themeColor="text1"/>
                <w:sz w:val="20"/>
                <w:szCs w:val="20"/>
              </w:rPr>
            </w:pPr>
            <w:r w:rsidRPr="00865517">
              <w:rPr>
                <w:rFonts w:ascii="Arial" w:hAnsi="Arial" w:cs="Arial"/>
                <w:i/>
                <w:iCs/>
                <w:color w:val="000000" w:themeColor="text1"/>
                <w:sz w:val="20"/>
                <w:szCs w:val="20"/>
              </w:rPr>
              <w:t xml:space="preserve">Informed consent </w:t>
            </w:r>
            <w:r w:rsidR="00E41FD5" w:rsidRPr="00865517">
              <w:rPr>
                <w:rFonts w:ascii="Arial" w:hAnsi="Arial" w:cs="Arial"/>
                <w:i/>
                <w:iCs/>
                <w:color w:val="000000" w:themeColor="text1"/>
                <w:sz w:val="20"/>
                <w:szCs w:val="20"/>
              </w:rPr>
              <w:t xml:space="preserve"> </w:t>
            </w:r>
          </w:p>
          <w:p w14:paraId="19BFAB96" w14:textId="2C396242" w:rsidR="00A437B7" w:rsidRPr="00865517" w:rsidRDefault="00A437B7" w:rsidP="00382B27">
            <w:pPr>
              <w:pStyle w:val="ListParagraph"/>
              <w:numPr>
                <w:ilvl w:val="1"/>
                <w:numId w:val="25"/>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Confirm that informed consent has been gained and remains valid throughout.</w:t>
            </w:r>
          </w:p>
          <w:p w14:paraId="0ADBD7BF" w14:textId="6D82F3F6" w:rsidR="00A437B7" w:rsidRPr="00865517" w:rsidRDefault="008B5EA3" w:rsidP="00382B27">
            <w:pPr>
              <w:spacing w:after="120" w:line="260" w:lineRule="atLeast"/>
              <w:ind w:left="-35"/>
              <w:rPr>
                <w:rFonts w:ascii="Arial" w:hAnsi="Arial" w:cs="Arial"/>
                <w:i/>
                <w:iCs/>
                <w:color w:val="000000" w:themeColor="text1"/>
                <w:sz w:val="20"/>
                <w:szCs w:val="20"/>
              </w:rPr>
            </w:pPr>
            <w:r w:rsidRPr="00865517">
              <w:rPr>
                <w:rFonts w:ascii="Arial" w:hAnsi="Arial" w:cs="Arial"/>
                <w:i/>
                <w:iCs/>
                <w:color w:val="000000" w:themeColor="text1"/>
                <w:sz w:val="20"/>
                <w:szCs w:val="20"/>
              </w:rPr>
              <w:t xml:space="preserve">Guide behavioural change </w:t>
            </w:r>
            <w:r w:rsidR="00A437B7" w:rsidRPr="00865517">
              <w:rPr>
                <w:rFonts w:ascii="Arial" w:hAnsi="Arial" w:cs="Arial"/>
                <w:i/>
                <w:iCs/>
                <w:color w:val="000000" w:themeColor="text1"/>
                <w:sz w:val="20"/>
                <w:szCs w:val="20"/>
              </w:rPr>
              <w:t xml:space="preserve"> </w:t>
            </w:r>
          </w:p>
          <w:p w14:paraId="614BB4C9" w14:textId="48DCDC0C" w:rsidR="00076210" w:rsidRPr="00865517" w:rsidRDefault="00076210" w:rsidP="00382B27">
            <w:pPr>
              <w:pStyle w:val="ListParagraph"/>
              <w:numPr>
                <w:ilvl w:val="1"/>
                <w:numId w:val="25"/>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Help patients understand the importance of their own </w:t>
            </w:r>
            <w:r w:rsidR="00563B77" w:rsidRPr="00865517">
              <w:rPr>
                <w:rFonts w:ascii="Arial" w:hAnsi="Arial" w:cs="Arial"/>
                <w:color w:val="000000" w:themeColor="text1"/>
                <w:sz w:val="20"/>
                <w:szCs w:val="20"/>
              </w:rPr>
              <w:t>tikanga</w:t>
            </w:r>
            <w:r w:rsidR="003F1878" w:rsidRPr="00865517">
              <w:rPr>
                <w:rFonts w:ascii="Arial" w:hAnsi="Arial" w:cs="Arial"/>
                <w:color w:val="000000" w:themeColor="text1"/>
                <w:sz w:val="20"/>
                <w:szCs w:val="20"/>
              </w:rPr>
              <w:t>/</w:t>
            </w:r>
            <w:hyperlink w:anchor="KupuMāori" w:tooltip="Practice, protocols " w:history="1">
              <w:r w:rsidR="008913A8" w:rsidRPr="00865517">
                <w:rPr>
                  <w:rStyle w:val="Hyperlink"/>
                  <w:rFonts w:ascii="Arial" w:hAnsi="Arial" w:cs="Arial"/>
                  <w:color w:val="000000" w:themeColor="text1"/>
                  <w:sz w:val="20"/>
                  <w:szCs w:val="20"/>
                  <w:u w:val="none"/>
                </w:rPr>
                <w:t>kawa</w:t>
              </w:r>
            </w:hyperlink>
            <w:r w:rsidR="003F1878" w:rsidRPr="00865517">
              <w:rPr>
                <w:rFonts w:ascii="Arial" w:hAnsi="Arial" w:cs="Arial"/>
                <w:color w:val="000000" w:themeColor="text1"/>
                <w:sz w:val="20"/>
                <w:szCs w:val="20"/>
              </w:rPr>
              <w:t xml:space="preserve"> and behaviours</w:t>
            </w:r>
            <w:r w:rsidRPr="00865517">
              <w:rPr>
                <w:rFonts w:ascii="Arial" w:hAnsi="Arial" w:cs="Arial"/>
                <w:color w:val="000000" w:themeColor="text1"/>
                <w:sz w:val="20"/>
                <w:szCs w:val="20"/>
              </w:rPr>
              <w:t xml:space="preserve"> in establishing and maintaining oral health.</w:t>
            </w:r>
          </w:p>
          <w:p w14:paraId="5BFAEC1A" w14:textId="58FAC255" w:rsidR="008B5EA3" w:rsidRPr="00865517" w:rsidRDefault="008B5EA3" w:rsidP="00382B27">
            <w:pPr>
              <w:spacing w:after="120" w:line="260" w:lineRule="atLeast"/>
              <w:rPr>
                <w:rFonts w:ascii="Arial" w:hAnsi="Arial" w:cs="Arial"/>
                <w:i/>
                <w:iCs/>
                <w:color w:val="000000" w:themeColor="text1"/>
                <w:sz w:val="20"/>
                <w:szCs w:val="20"/>
              </w:rPr>
            </w:pPr>
            <w:r w:rsidRPr="00865517">
              <w:rPr>
                <w:rFonts w:ascii="Arial" w:hAnsi="Arial" w:cs="Arial"/>
                <w:i/>
                <w:iCs/>
                <w:color w:val="000000" w:themeColor="text1"/>
                <w:sz w:val="20"/>
                <w:szCs w:val="20"/>
              </w:rPr>
              <w:t>Preventive care</w:t>
            </w:r>
          </w:p>
          <w:p w14:paraId="73290870" w14:textId="77777777" w:rsidR="00E41FD5" w:rsidRPr="00865517" w:rsidRDefault="00E41FD5" w:rsidP="00382B27">
            <w:pPr>
              <w:pStyle w:val="ListParagraph"/>
              <w:numPr>
                <w:ilvl w:val="1"/>
                <w:numId w:val="25"/>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Promote oral health by providing patients with information about prevention of gingivitis and dental caries during orthodontic treatment, including dietary advice and oral hygiene instruction. </w:t>
            </w:r>
          </w:p>
          <w:p w14:paraId="64765F24" w14:textId="34F7C29D" w:rsidR="00E41FD5" w:rsidRPr="00865517" w:rsidRDefault="00E41FD5" w:rsidP="00382B27">
            <w:pPr>
              <w:pStyle w:val="ListParagraph"/>
              <w:numPr>
                <w:ilvl w:val="1"/>
                <w:numId w:val="25"/>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Provide advice on the care and maintenance of orthodontic appliances.</w:t>
            </w:r>
          </w:p>
          <w:p w14:paraId="1FF1E0B9" w14:textId="35779A75" w:rsidR="007F7B41" w:rsidRPr="00865517" w:rsidRDefault="007F7B41" w:rsidP="00382B27">
            <w:pPr>
              <w:pStyle w:val="ListParagraph"/>
              <w:numPr>
                <w:ilvl w:val="1"/>
                <w:numId w:val="25"/>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Provide information on the wear requirements for elastics, headgear, and removable or functional appliances.</w:t>
            </w:r>
          </w:p>
          <w:p w14:paraId="252B1868" w14:textId="3CE6C8D4" w:rsidR="00F83820" w:rsidRPr="00865517" w:rsidRDefault="00D80C1C" w:rsidP="00382B27">
            <w:pPr>
              <w:pStyle w:val="ListParagraph"/>
              <w:numPr>
                <w:ilvl w:val="1"/>
                <w:numId w:val="25"/>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Supragingival p</w:t>
            </w:r>
            <w:r w:rsidR="00E41FD5" w:rsidRPr="00865517">
              <w:rPr>
                <w:rFonts w:ascii="Arial" w:hAnsi="Arial" w:cs="Arial"/>
                <w:color w:val="000000" w:themeColor="text1"/>
                <w:sz w:val="20"/>
                <w:szCs w:val="20"/>
              </w:rPr>
              <w:t>olish</w:t>
            </w:r>
            <w:r w:rsidRPr="00865517">
              <w:rPr>
                <w:rFonts w:ascii="Arial" w:hAnsi="Arial" w:cs="Arial"/>
                <w:color w:val="000000" w:themeColor="text1"/>
                <w:sz w:val="20"/>
                <w:szCs w:val="20"/>
              </w:rPr>
              <w:t>ing of</w:t>
            </w:r>
            <w:r w:rsidR="00E41FD5" w:rsidRPr="00865517">
              <w:rPr>
                <w:rFonts w:ascii="Arial" w:hAnsi="Arial" w:cs="Arial"/>
                <w:color w:val="000000" w:themeColor="text1"/>
                <w:sz w:val="20"/>
                <w:szCs w:val="20"/>
              </w:rPr>
              <w:t xml:space="preserve"> teeth before bonding and after </w:t>
            </w:r>
            <w:r w:rsidR="00F83820" w:rsidRPr="00865517">
              <w:rPr>
                <w:rFonts w:ascii="Arial" w:hAnsi="Arial" w:cs="Arial"/>
                <w:color w:val="000000" w:themeColor="text1"/>
                <w:sz w:val="20"/>
                <w:szCs w:val="20"/>
              </w:rPr>
              <w:t>removal</w:t>
            </w:r>
            <w:r w:rsidR="00E41FD5" w:rsidRPr="00865517">
              <w:rPr>
                <w:rFonts w:ascii="Arial" w:hAnsi="Arial" w:cs="Arial"/>
                <w:color w:val="000000" w:themeColor="text1"/>
                <w:sz w:val="20"/>
                <w:szCs w:val="20"/>
              </w:rPr>
              <w:t xml:space="preserve"> of fixed attachments. </w:t>
            </w:r>
          </w:p>
          <w:p w14:paraId="39B98ABD" w14:textId="3C86362E" w:rsidR="00563B77" w:rsidRPr="00865517" w:rsidRDefault="00563B77" w:rsidP="00563B77">
            <w:pPr>
              <w:spacing w:after="240" w:line="260" w:lineRule="atLeast"/>
              <w:rPr>
                <w:rFonts w:ascii="Arial" w:hAnsi="Arial" w:cs="Arial"/>
                <w:i/>
                <w:iCs/>
                <w:color w:val="000000" w:themeColor="text1"/>
                <w:sz w:val="20"/>
                <w:szCs w:val="20"/>
              </w:rPr>
            </w:pPr>
            <w:r w:rsidRPr="00865517">
              <w:rPr>
                <w:rFonts w:ascii="Arial" w:hAnsi="Arial" w:cs="Arial"/>
                <w:i/>
                <w:iCs/>
                <w:color w:val="000000" w:themeColor="text1"/>
                <w:sz w:val="20"/>
                <w:szCs w:val="20"/>
              </w:rPr>
              <w:t>Young and anxious patients</w:t>
            </w:r>
          </w:p>
          <w:p w14:paraId="1E0C4C1B" w14:textId="0E4E76C8" w:rsidR="00563B77" w:rsidRPr="00865517" w:rsidRDefault="000B2A46" w:rsidP="00A0672F">
            <w:pPr>
              <w:pStyle w:val="ListParagraph"/>
              <w:numPr>
                <w:ilvl w:val="1"/>
                <w:numId w:val="25"/>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M</w:t>
            </w:r>
            <w:r w:rsidR="00563B77" w:rsidRPr="00865517">
              <w:rPr>
                <w:rFonts w:ascii="Arial" w:hAnsi="Arial" w:cs="Arial"/>
                <w:color w:val="000000" w:themeColor="text1"/>
                <w:sz w:val="20"/>
                <w:szCs w:val="20"/>
              </w:rPr>
              <w:t>anage care for</w:t>
            </w:r>
            <w:r w:rsidR="00C42E5D" w:rsidRPr="00865517">
              <w:rPr>
                <w:rFonts w:ascii="Arial" w:hAnsi="Arial" w:cs="Arial"/>
                <w:color w:val="000000" w:themeColor="text1"/>
                <w:sz w:val="20"/>
                <w:szCs w:val="20"/>
              </w:rPr>
              <w:t xml:space="preserve"> </w:t>
            </w:r>
            <w:hyperlink w:anchor="KupuMāori" w:tooltip="The young" w:history="1">
              <w:r w:rsidR="008913A8" w:rsidRPr="00865517">
                <w:rPr>
                  <w:rStyle w:val="Hyperlink"/>
                  <w:rFonts w:ascii="Arial" w:hAnsi="Arial" w:cs="Arial"/>
                  <w:color w:val="000000" w:themeColor="text1"/>
                  <w:sz w:val="20"/>
                  <w:szCs w:val="20"/>
                  <w:u w:val="none"/>
                </w:rPr>
                <w:t>tamariki</w:t>
              </w:r>
            </w:hyperlink>
            <w:r w:rsidR="00667619" w:rsidRPr="00865517">
              <w:rPr>
                <w:rFonts w:ascii="Arial" w:hAnsi="Arial" w:cs="Arial"/>
                <w:color w:val="000000" w:themeColor="text1"/>
                <w:sz w:val="20"/>
                <w:szCs w:val="20"/>
              </w:rPr>
              <w:t xml:space="preserve">, </w:t>
            </w:r>
            <w:hyperlink w:anchor="KupuMāori" w:tooltip="Grandchildren " w:history="1">
              <w:r w:rsidR="008913A8" w:rsidRPr="00865517">
                <w:rPr>
                  <w:rStyle w:val="Hyperlink"/>
                  <w:rFonts w:ascii="Arial" w:hAnsi="Arial" w:cs="Arial"/>
                  <w:color w:val="000000" w:themeColor="text1"/>
                  <w:sz w:val="20"/>
                  <w:szCs w:val="20"/>
                  <w:u w:val="none"/>
                </w:rPr>
                <w:t>mokopuna</w:t>
              </w:r>
            </w:hyperlink>
            <w:r w:rsidR="00667619" w:rsidRPr="00865517">
              <w:rPr>
                <w:rFonts w:ascii="Arial" w:hAnsi="Arial" w:cs="Arial"/>
                <w:color w:val="000000" w:themeColor="text1"/>
                <w:sz w:val="20"/>
                <w:szCs w:val="20"/>
              </w:rPr>
              <w:t xml:space="preserve">, </w:t>
            </w:r>
            <w:hyperlink w:anchor="KupuMāori" w:tooltip="Young ones, youth " w:history="1">
              <w:r w:rsidR="008913A8" w:rsidRPr="00865517">
                <w:rPr>
                  <w:rStyle w:val="Hyperlink"/>
                  <w:rFonts w:ascii="Arial" w:hAnsi="Arial" w:cs="Arial"/>
                  <w:color w:val="000000" w:themeColor="text1"/>
                  <w:sz w:val="20"/>
                  <w:szCs w:val="20"/>
                  <w:u w:val="none"/>
                </w:rPr>
                <w:t>rangatahi</w:t>
              </w:r>
            </w:hyperlink>
            <w:r w:rsidR="00563B77" w:rsidRPr="00865517">
              <w:rPr>
                <w:rFonts w:ascii="Arial" w:hAnsi="Arial" w:cs="Arial"/>
                <w:color w:val="000000" w:themeColor="text1"/>
                <w:sz w:val="20"/>
                <w:szCs w:val="20"/>
              </w:rPr>
              <w:t xml:space="preserve"> or anxious patients; and advocate for and support individuals with these needs to achieve oral health</w:t>
            </w:r>
            <w:r w:rsidR="00C42E5D" w:rsidRPr="00865517">
              <w:rPr>
                <w:rFonts w:ascii="Arial" w:hAnsi="Arial" w:cs="Arial"/>
                <w:color w:val="000000" w:themeColor="text1"/>
                <w:sz w:val="20"/>
                <w:szCs w:val="20"/>
              </w:rPr>
              <w:t xml:space="preserve"> equity</w:t>
            </w:r>
            <w:r w:rsidR="00563B77" w:rsidRPr="00865517">
              <w:rPr>
                <w:rFonts w:ascii="Arial" w:hAnsi="Arial" w:cs="Arial"/>
                <w:color w:val="000000" w:themeColor="text1"/>
                <w:sz w:val="20"/>
                <w:szCs w:val="20"/>
              </w:rPr>
              <w:t>.</w:t>
            </w:r>
            <w:r w:rsidR="00563B77" w:rsidRPr="00865517">
              <w:rPr>
                <w:rFonts w:ascii="Arial" w:hAnsi="Arial" w:cs="Arial"/>
                <w:color w:val="000000" w:themeColor="text1"/>
                <w:sz w:val="20"/>
                <w:szCs w:val="20"/>
                <w:shd w:val="clear" w:color="auto" w:fill="FFE0B3"/>
              </w:rPr>
              <w:t xml:space="preserve"> </w:t>
            </w:r>
          </w:p>
          <w:p w14:paraId="0B7EF0F1" w14:textId="73FFFC2E" w:rsidR="003C6F10" w:rsidRPr="00865517" w:rsidRDefault="003C6F10" w:rsidP="00382B27">
            <w:pPr>
              <w:spacing w:after="120" w:line="260" w:lineRule="atLeast"/>
              <w:rPr>
                <w:rFonts w:ascii="Arial" w:hAnsi="Arial" w:cs="Arial"/>
                <w:i/>
                <w:iCs/>
                <w:color w:val="000000" w:themeColor="text1"/>
                <w:sz w:val="20"/>
                <w:szCs w:val="20"/>
              </w:rPr>
            </w:pPr>
            <w:r w:rsidRPr="00865517">
              <w:rPr>
                <w:rFonts w:ascii="Arial" w:hAnsi="Arial" w:cs="Arial"/>
                <w:i/>
                <w:iCs/>
                <w:color w:val="000000" w:themeColor="text1"/>
                <w:sz w:val="20"/>
                <w:szCs w:val="20"/>
              </w:rPr>
              <w:t>Orthodontic</w:t>
            </w:r>
            <w:r w:rsidR="00F83820" w:rsidRPr="00865517">
              <w:rPr>
                <w:rFonts w:ascii="Arial" w:hAnsi="Arial" w:cs="Arial"/>
                <w:i/>
                <w:iCs/>
                <w:color w:val="000000" w:themeColor="text1"/>
                <w:sz w:val="20"/>
                <w:szCs w:val="20"/>
              </w:rPr>
              <w:t xml:space="preserve"> procedures</w:t>
            </w:r>
            <w:r w:rsidRPr="00865517">
              <w:rPr>
                <w:rFonts w:ascii="Arial" w:hAnsi="Arial" w:cs="Arial"/>
                <w:i/>
                <w:iCs/>
                <w:color w:val="000000" w:themeColor="text1"/>
                <w:sz w:val="20"/>
                <w:szCs w:val="20"/>
              </w:rPr>
              <w:t xml:space="preserve"> </w:t>
            </w:r>
          </w:p>
          <w:p w14:paraId="65A8B873" w14:textId="32ECC49E" w:rsidR="003C6F10" w:rsidRPr="00865517" w:rsidRDefault="00F83820" w:rsidP="00382B27">
            <w:pPr>
              <w:pStyle w:val="ListParagraph"/>
              <w:numPr>
                <w:ilvl w:val="1"/>
                <w:numId w:val="25"/>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Assist in the implementation of orthodontic treatment plans by: </w:t>
            </w:r>
          </w:p>
          <w:p w14:paraId="6140F271" w14:textId="77777777" w:rsidR="006B3374" w:rsidRPr="00865517" w:rsidRDefault="006B3374" w:rsidP="00382B27">
            <w:pPr>
              <w:pStyle w:val="ListParagraph"/>
              <w:numPr>
                <w:ilvl w:val="0"/>
                <w:numId w:val="19"/>
              </w:numPr>
              <w:spacing w:after="120" w:line="260" w:lineRule="atLeast"/>
              <w:ind w:left="1037" w:hanging="357"/>
              <w:contextualSpacing w:val="0"/>
              <w:rPr>
                <w:rFonts w:ascii="Arial" w:hAnsi="Arial" w:cs="Arial"/>
                <w:color w:val="000000" w:themeColor="text1"/>
                <w:sz w:val="20"/>
                <w:szCs w:val="20"/>
              </w:rPr>
            </w:pPr>
            <w:r w:rsidRPr="00865517">
              <w:rPr>
                <w:rFonts w:ascii="Arial" w:hAnsi="Arial" w:cs="Arial"/>
                <w:color w:val="000000" w:themeColor="text1"/>
                <w:sz w:val="20"/>
                <w:szCs w:val="20"/>
              </w:rPr>
              <w:t>placing separators</w:t>
            </w:r>
          </w:p>
          <w:p w14:paraId="13A1CD91" w14:textId="77777777" w:rsidR="006B3374" w:rsidRPr="00865517" w:rsidRDefault="006B3374" w:rsidP="00382B27">
            <w:pPr>
              <w:pStyle w:val="ListParagraph"/>
              <w:numPr>
                <w:ilvl w:val="0"/>
                <w:numId w:val="19"/>
              </w:numPr>
              <w:spacing w:after="120" w:line="260" w:lineRule="atLeast"/>
              <w:ind w:left="1037" w:hanging="357"/>
              <w:contextualSpacing w:val="0"/>
              <w:rPr>
                <w:rFonts w:ascii="Arial" w:hAnsi="Arial" w:cs="Arial"/>
                <w:color w:val="000000" w:themeColor="text1"/>
                <w:sz w:val="20"/>
                <w:szCs w:val="20"/>
              </w:rPr>
            </w:pPr>
            <w:r w:rsidRPr="00865517">
              <w:rPr>
                <w:rFonts w:ascii="Arial" w:hAnsi="Arial" w:cs="Arial"/>
                <w:color w:val="000000" w:themeColor="text1"/>
                <w:sz w:val="20"/>
                <w:szCs w:val="20"/>
              </w:rPr>
              <w:t>sizing and cementing metal bands including loose bands during treatment</w:t>
            </w:r>
          </w:p>
          <w:p w14:paraId="4157F876" w14:textId="77777777" w:rsidR="006B3374" w:rsidRPr="00865517" w:rsidRDefault="006B3374" w:rsidP="00382B27">
            <w:pPr>
              <w:pStyle w:val="ListParagraph"/>
              <w:numPr>
                <w:ilvl w:val="0"/>
                <w:numId w:val="19"/>
              </w:numPr>
              <w:spacing w:after="120" w:line="260" w:lineRule="atLeast"/>
              <w:ind w:left="1037" w:hanging="357"/>
              <w:contextualSpacing w:val="0"/>
              <w:rPr>
                <w:rFonts w:ascii="Arial" w:hAnsi="Arial" w:cs="Arial"/>
                <w:color w:val="000000" w:themeColor="text1"/>
                <w:sz w:val="20"/>
                <w:szCs w:val="20"/>
              </w:rPr>
            </w:pPr>
            <w:r w:rsidRPr="00865517">
              <w:rPr>
                <w:rFonts w:ascii="Arial" w:hAnsi="Arial" w:cs="Arial"/>
                <w:color w:val="000000" w:themeColor="text1"/>
                <w:sz w:val="20"/>
                <w:szCs w:val="20"/>
              </w:rPr>
              <w:lastRenderedPageBreak/>
              <w:t>preparing teeth for bonding fixed attachments and fixed retainers</w:t>
            </w:r>
          </w:p>
          <w:p w14:paraId="66E396F7" w14:textId="77777777" w:rsidR="006B3374" w:rsidRPr="00865517" w:rsidRDefault="006B3374" w:rsidP="00382B27">
            <w:pPr>
              <w:pStyle w:val="ListParagraph"/>
              <w:numPr>
                <w:ilvl w:val="0"/>
                <w:numId w:val="19"/>
              </w:numPr>
              <w:spacing w:after="120" w:line="260" w:lineRule="atLeast"/>
              <w:ind w:left="1037" w:hanging="357"/>
              <w:contextualSpacing w:val="0"/>
              <w:rPr>
                <w:rFonts w:ascii="Arial" w:hAnsi="Arial" w:cs="Arial"/>
                <w:color w:val="000000" w:themeColor="text1"/>
                <w:sz w:val="20"/>
                <w:szCs w:val="20"/>
              </w:rPr>
            </w:pPr>
            <w:r w:rsidRPr="00865517">
              <w:rPr>
                <w:rFonts w:ascii="Arial" w:hAnsi="Arial" w:cs="Arial"/>
                <w:color w:val="000000" w:themeColor="text1"/>
                <w:sz w:val="20"/>
                <w:szCs w:val="20"/>
              </w:rPr>
              <w:t>indirect bonding of brackets as set up by the dentist or dental specialist</w:t>
            </w:r>
          </w:p>
          <w:p w14:paraId="4423623D" w14:textId="77777777" w:rsidR="006B3374" w:rsidRPr="00865517" w:rsidRDefault="006B3374" w:rsidP="00382B27">
            <w:pPr>
              <w:pStyle w:val="ListParagraph"/>
              <w:numPr>
                <w:ilvl w:val="0"/>
                <w:numId w:val="19"/>
              </w:numPr>
              <w:spacing w:after="120" w:line="260" w:lineRule="atLeast"/>
              <w:ind w:left="1037" w:hanging="357"/>
              <w:contextualSpacing w:val="0"/>
              <w:rPr>
                <w:rFonts w:ascii="Arial" w:hAnsi="Arial" w:cs="Arial"/>
                <w:color w:val="000000" w:themeColor="text1"/>
                <w:sz w:val="20"/>
                <w:szCs w:val="20"/>
              </w:rPr>
            </w:pPr>
            <w:r w:rsidRPr="00865517">
              <w:rPr>
                <w:rFonts w:ascii="Arial" w:hAnsi="Arial" w:cs="Arial"/>
                <w:color w:val="000000" w:themeColor="text1"/>
                <w:sz w:val="20"/>
                <w:szCs w:val="20"/>
              </w:rPr>
              <w:t>placing archwires when necessary (as formed by the dentist or dental specialist) and replacing ligatures/ closing self-ligating brackets</w:t>
            </w:r>
          </w:p>
          <w:p w14:paraId="1C7C9634" w14:textId="77777777" w:rsidR="006B3374" w:rsidRPr="00865517" w:rsidRDefault="006B3374" w:rsidP="00382B27">
            <w:pPr>
              <w:pStyle w:val="ListParagraph"/>
              <w:numPr>
                <w:ilvl w:val="0"/>
                <w:numId w:val="19"/>
              </w:numPr>
              <w:spacing w:after="120" w:line="260" w:lineRule="atLeast"/>
              <w:ind w:left="1037" w:hanging="357"/>
              <w:contextualSpacing w:val="0"/>
              <w:rPr>
                <w:rFonts w:ascii="Arial" w:hAnsi="Arial" w:cs="Arial"/>
                <w:color w:val="000000" w:themeColor="text1"/>
                <w:sz w:val="20"/>
                <w:szCs w:val="20"/>
              </w:rPr>
            </w:pPr>
            <w:r w:rsidRPr="00865517">
              <w:rPr>
                <w:rFonts w:ascii="Arial" w:hAnsi="Arial" w:cs="Arial"/>
                <w:color w:val="000000" w:themeColor="text1"/>
                <w:sz w:val="20"/>
                <w:szCs w:val="20"/>
              </w:rPr>
              <w:t>trial fitting removable appliances – this does not include activation</w:t>
            </w:r>
          </w:p>
          <w:p w14:paraId="729B0CC6" w14:textId="77777777" w:rsidR="006B3374" w:rsidRPr="00865517" w:rsidRDefault="006B3374" w:rsidP="00382B27">
            <w:pPr>
              <w:pStyle w:val="ListParagraph"/>
              <w:numPr>
                <w:ilvl w:val="0"/>
                <w:numId w:val="19"/>
              </w:numPr>
              <w:spacing w:after="120" w:line="260" w:lineRule="atLeast"/>
              <w:ind w:left="1037" w:hanging="357"/>
              <w:contextualSpacing w:val="0"/>
              <w:rPr>
                <w:rFonts w:ascii="Arial" w:hAnsi="Arial" w:cs="Arial"/>
                <w:color w:val="000000" w:themeColor="text1"/>
                <w:sz w:val="20"/>
                <w:szCs w:val="20"/>
              </w:rPr>
            </w:pPr>
            <w:r w:rsidRPr="00865517">
              <w:rPr>
                <w:rFonts w:ascii="Arial" w:hAnsi="Arial" w:cs="Arial"/>
                <w:color w:val="000000" w:themeColor="text1"/>
                <w:sz w:val="20"/>
                <w:szCs w:val="20"/>
              </w:rPr>
              <w:t>removing archwires after removing elastomeric or wire ligatures, or opening self-ligating brackets</w:t>
            </w:r>
          </w:p>
          <w:p w14:paraId="4145F780" w14:textId="77777777" w:rsidR="006B3374" w:rsidRPr="00865517" w:rsidRDefault="006B3374" w:rsidP="00382B27">
            <w:pPr>
              <w:pStyle w:val="ListParagraph"/>
              <w:numPr>
                <w:ilvl w:val="0"/>
                <w:numId w:val="19"/>
              </w:numPr>
              <w:spacing w:after="120" w:line="260" w:lineRule="atLeast"/>
              <w:ind w:left="1037" w:hanging="357"/>
              <w:contextualSpacing w:val="0"/>
              <w:rPr>
                <w:rFonts w:ascii="Arial" w:hAnsi="Arial" w:cs="Arial"/>
                <w:color w:val="000000" w:themeColor="text1"/>
                <w:sz w:val="20"/>
                <w:szCs w:val="20"/>
              </w:rPr>
            </w:pPr>
            <w:r w:rsidRPr="00865517">
              <w:rPr>
                <w:rFonts w:ascii="Arial" w:hAnsi="Arial" w:cs="Arial"/>
                <w:color w:val="000000" w:themeColor="text1"/>
                <w:sz w:val="20"/>
                <w:szCs w:val="20"/>
              </w:rPr>
              <w:t>removing fixed orthodontic attachments and retainers</w:t>
            </w:r>
          </w:p>
          <w:p w14:paraId="3434AECF" w14:textId="77777777" w:rsidR="006B3374" w:rsidRPr="00865517" w:rsidRDefault="006B3374" w:rsidP="00382B27">
            <w:pPr>
              <w:pStyle w:val="ListParagraph"/>
              <w:numPr>
                <w:ilvl w:val="0"/>
                <w:numId w:val="19"/>
              </w:numPr>
              <w:spacing w:after="120" w:line="260" w:lineRule="atLeast"/>
              <w:ind w:left="1037" w:hanging="357"/>
              <w:contextualSpacing w:val="0"/>
              <w:rPr>
                <w:rFonts w:ascii="Arial" w:hAnsi="Arial" w:cs="Arial"/>
                <w:color w:val="000000" w:themeColor="text1"/>
                <w:sz w:val="20"/>
                <w:szCs w:val="20"/>
              </w:rPr>
            </w:pPr>
            <w:r w:rsidRPr="00865517">
              <w:rPr>
                <w:rFonts w:ascii="Arial" w:hAnsi="Arial" w:cs="Arial"/>
                <w:color w:val="000000" w:themeColor="text1"/>
                <w:sz w:val="20"/>
                <w:szCs w:val="20"/>
              </w:rPr>
              <w:t>removing adhesives after the removal of fixed attachments</w:t>
            </w:r>
          </w:p>
          <w:p w14:paraId="642315B6" w14:textId="59310616" w:rsidR="006B3374" w:rsidRPr="00865517" w:rsidRDefault="006B3374" w:rsidP="00382B27">
            <w:pPr>
              <w:pStyle w:val="ListParagraph"/>
              <w:numPr>
                <w:ilvl w:val="0"/>
                <w:numId w:val="19"/>
              </w:numPr>
              <w:spacing w:after="120" w:line="260" w:lineRule="atLeast"/>
              <w:ind w:left="1037" w:hanging="357"/>
              <w:contextualSpacing w:val="0"/>
              <w:rPr>
                <w:rFonts w:ascii="Arial" w:hAnsi="Arial" w:cs="Arial"/>
                <w:color w:val="000000" w:themeColor="text1"/>
                <w:sz w:val="20"/>
                <w:szCs w:val="20"/>
              </w:rPr>
            </w:pPr>
            <w:r w:rsidRPr="00865517">
              <w:rPr>
                <w:rFonts w:ascii="Arial" w:hAnsi="Arial" w:cs="Arial"/>
                <w:color w:val="000000" w:themeColor="text1"/>
                <w:sz w:val="20"/>
                <w:szCs w:val="20"/>
              </w:rPr>
              <w:t>fitting passive removable retainers</w:t>
            </w:r>
          </w:p>
          <w:p w14:paraId="1043A4E5" w14:textId="77777777" w:rsidR="00F83820" w:rsidRPr="00865517" w:rsidRDefault="006B3374" w:rsidP="00382B27">
            <w:pPr>
              <w:pStyle w:val="ListParagraph"/>
              <w:numPr>
                <w:ilvl w:val="0"/>
                <w:numId w:val="19"/>
              </w:numPr>
              <w:spacing w:after="120" w:line="260" w:lineRule="atLeast"/>
              <w:ind w:left="1037" w:hanging="357"/>
              <w:contextualSpacing w:val="0"/>
              <w:rPr>
                <w:rFonts w:ascii="Arial" w:hAnsi="Arial" w:cs="Arial"/>
                <w:color w:val="000000" w:themeColor="text1"/>
                <w:sz w:val="20"/>
                <w:szCs w:val="20"/>
              </w:rPr>
            </w:pPr>
            <w:r w:rsidRPr="00865517">
              <w:rPr>
                <w:rFonts w:ascii="Arial" w:hAnsi="Arial" w:cs="Arial"/>
                <w:color w:val="000000" w:themeColor="text1"/>
                <w:sz w:val="20"/>
                <w:szCs w:val="20"/>
              </w:rPr>
              <w:t>bonding preformed fixed retainers</w:t>
            </w:r>
          </w:p>
          <w:p w14:paraId="05FD1591" w14:textId="77777777" w:rsidR="00F83820" w:rsidRPr="00865517" w:rsidRDefault="00F83820" w:rsidP="00382B27">
            <w:pPr>
              <w:pStyle w:val="ListParagraph"/>
              <w:numPr>
                <w:ilvl w:val="0"/>
                <w:numId w:val="19"/>
              </w:numPr>
              <w:spacing w:after="120" w:line="260" w:lineRule="atLeast"/>
              <w:ind w:left="1037" w:hanging="357"/>
              <w:contextualSpacing w:val="0"/>
              <w:rPr>
                <w:rFonts w:ascii="Arial" w:hAnsi="Arial" w:cs="Arial"/>
                <w:vanish/>
                <w:color w:val="000000" w:themeColor="text1"/>
                <w:sz w:val="20"/>
                <w:szCs w:val="20"/>
              </w:rPr>
            </w:pPr>
          </w:p>
          <w:p w14:paraId="2935B4FC" w14:textId="58E726C4" w:rsidR="00D64647" w:rsidRPr="00865517" w:rsidRDefault="00F83820" w:rsidP="00382B27">
            <w:pPr>
              <w:pStyle w:val="ListParagraph"/>
              <w:numPr>
                <w:ilvl w:val="0"/>
                <w:numId w:val="19"/>
              </w:numPr>
              <w:spacing w:after="120" w:line="260" w:lineRule="atLeast"/>
              <w:ind w:left="1037" w:hanging="357"/>
              <w:contextualSpacing w:val="0"/>
              <w:rPr>
                <w:rFonts w:ascii="Arial" w:hAnsi="Arial" w:cs="Arial"/>
                <w:vanish/>
                <w:color w:val="000000" w:themeColor="text1"/>
                <w:sz w:val="20"/>
                <w:szCs w:val="20"/>
              </w:rPr>
            </w:pPr>
            <w:r w:rsidRPr="00865517">
              <w:rPr>
                <w:rFonts w:ascii="Arial" w:hAnsi="Arial" w:cs="Arial"/>
                <w:color w:val="000000" w:themeColor="text1"/>
                <w:sz w:val="20"/>
                <w:szCs w:val="20"/>
              </w:rPr>
              <w:t>fabricating retainers and undertaking other simple laboratory procedures of an orthodontic nature.</w:t>
            </w:r>
          </w:p>
        </w:tc>
      </w:tr>
      <w:tr w:rsidR="00B3268F" w14:paraId="21C119D9" w14:textId="77777777" w:rsidTr="00ED08DB">
        <w:tc>
          <w:tcPr>
            <w:tcW w:w="3539" w:type="dxa"/>
            <w:shd w:val="clear" w:color="auto" w:fill="D0E2E8"/>
          </w:tcPr>
          <w:p w14:paraId="4039CC6F" w14:textId="2442BC93" w:rsidR="00B3268F" w:rsidRPr="00865517" w:rsidRDefault="00B3268F" w:rsidP="00B3268F">
            <w:pPr>
              <w:spacing w:before="120"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lastRenderedPageBreak/>
              <w:t xml:space="preserve">Safe practice </w:t>
            </w:r>
          </w:p>
        </w:tc>
        <w:tc>
          <w:tcPr>
            <w:tcW w:w="5812" w:type="dxa"/>
          </w:tcPr>
          <w:p w14:paraId="2F49200E" w14:textId="08AD77FD" w:rsidR="00B3268F" w:rsidRPr="00865517" w:rsidRDefault="00B3268F" w:rsidP="00382B27">
            <w:pPr>
              <w:spacing w:before="120" w:after="120" w:line="260" w:lineRule="atLeast"/>
              <w:rPr>
                <w:rFonts w:ascii="Arial" w:hAnsi="Arial" w:cs="Arial"/>
                <w:color w:val="000000" w:themeColor="text1"/>
                <w:sz w:val="20"/>
                <w:szCs w:val="20"/>
              </w:rPr>
            </w:pPr>
            <w:r w:rsidRPr="00865517">
              <w:rPr>
                <w:rFonts w:ascii="Arial" w:hAnsi="Arial" w:cs="Arial"/>
                <w:color w:val="000000" w:themeColor="text1"/>
                <w:sz w:val="20"/>
                <w:szCs w:val="20"/>
              </w:rPr>
              <w:t>A</w:t>
            </w:r>
            <w:r w:rsidR="005F0360" w:rsidRPr="00865517">
              <w:rPr>
                <w:rFonts w:ascii="Arial" w:hAnsi="Arial" w:cs="Arial"/>
                <w:color w:val="000000" w:themeColor="text1"/>
                <w:sz w:val="20"/>
                <w:szCs w:val="20"/>
              </w:rPr>
              <w:t xml:space="preserve">n orthodontic auxiliary </w:t>
            </w:r>
            <w:r w:rsidRPr="00865517">
              <w:rPr>
                <w:rFonts w:ascii="Arial" w:hAnsi="Arial" w:cs="Arial"/>
                <w:color w:val="000000" w:themeColor="text1"/>
                <w:sz w:val="20"/>
                <w:szCs w:val="20"/>
              </w:rPr>
              <w:t>will be able to:</w:t>
            </w:r>
          </w:p>
          <w:p w14:paraId="25D3D93B" w14:textId="0D5EF74B" w:rsidR="00BC53B3" w:rsidRPr="00865517" w:rsidRDefault="00BC53B3" w:rsidP="00BC53B3">
            <w:pPr>
              <w:pStyle w:val="ListParagraph"/>
              <w:numPr>
                <w:ilvl w:val="1"/>
                <w:numId w:val="25"/>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Establish, manage, and maintain a safe working environment for patients, staff and colleagues; and to protect the public. This includes a culturally safe workplace, the routine and proper use of infection prevention and control measures</w:t>
            </w:r>
            <w:r w:rsidR="007B5875" w:rsidRPr="00865517">
              <w:rPr>
                <w:rFonts w:ascii="Arial" w:hAnsi="Arial" w:cs="Arial"/>
                <w:color w:val="000000" w:themeColor="text1"/>
                <w:sz w:val="20"/>
                <w:szCs w:val="20"/>
              </w:rPr>
              <w:t xml:space="preserve"> and </w:t>
            </w:r>
            <w:r w:rsidR="00835044" w:rsidRPr="00865517">
              <w:rPr>
                <w:rFonts w:ascii="Arial" w:hAnsi="Arial" w:cs="Arial"/>
                <w:color w:val="000000" w:themeColor="text1"/>
                <w:sz w:val="20"/>
                <w:szCs w:val="20"/>
              </w:rPr>
              <w:t>following</w:t>
            </w:r>
            <w:r w:rsidR="007B5875" w:rsidRPr="00865517">
              <w:rPr>
                <w:rFonts w:ascii="Arial" w:hAnsi="Arial" w:cs="Arial"/>
                <w:color w:val="000000" w:themeColor="text1"/>
                <w:sz w:val="20"/>
                <w:szCs w:val="20"/>
              </w:rPr>
              <w:t xml:space="preserve"> safe radiation practices.</w:t>
            </w:r>
            <w:r w:rsidRPr="00865517">
              <w:rPr>
                <w:rFonts w:ascii="Arial" w:hAnsi="Arial" w:cs="Arial"/>
                <w:color w:val="000000" w:themeColor="text1"/>
                <w:sz w:val="20"/>
                <w:szCs w:val="20"/>
              </w:rPr>
              <w:t xml:space="preserve"> </w:t>
            </w:r>
          </w:p>
          <w:p w14:paraId="4B416E5F" w14:textId="2252828B" w:rsidR="00BC53B3" w:rsidRPr="00865517" w:rsidRDefault="00BC53B3" w:rsidP="00BC53B3">
            <w:pPr>
              <w:pStyle w:val="ListParagraph"/>
              <w:numPr>
                <w:ilvl w:val="1"/>
                <w:numId w:val="25"/>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Identify and appropriately manage potential hazards (including hazardous materials), and behavioural risks in the place of work. </w:t>
            </w:r>
          </w:p>
          <w:p w14:paraId="2834065C" w14:textId="1A245AA8" w:rsidR="00BC53B3" w:rsidRPr="00865517" w:rsidRDefault="00BC53B3" w:rsidP="00BC53B3">
            <w:pPr>
              <w:pStyle w:val="ListParagraph"/>
              <w:numPr>
                <w:ilvl w:val="1"/>
                <w:numId w:val="25"/>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Understand the principles and legal obligations of waste management and </w:t>
            </w:r>
            <w:r w:rsidR="00C42E5D" w:rsidRPr="00865517">
              <w:rPr>
                <w:rFonts w:ascii="Arial" w:hAnsi="Arial" w:cs="Arial"/>
                <w:color w:val="000000" w:themeColor="text1"/>
                <w:sz w:val="20"/>
                <w:szCs w:val="20"/>
              </w:rPr>
              <w:t xml:space="preserve">show </w:t>
            </w:r>
            <w:r w:rsidRPr="00865517">
              <w:rPr>
                <w:rFonts w:ascii="Arial" w:hAnsi="Arial" w:cs="Arial"/>
                <w:color w:val="000000" w:themeColor="text1"/>
                <w:sz w:val="20"/>
                <w:szCs w:val="20"/>
              </w:rPr>
              <w:t>awareness of practices used to limit unnecessary waste.</w:t>
            </w:r>
          </w:p>
          <w:p w14:paraId="6EE4B4B6" w14:textId="77777777" w:rsidR="00BC53B3" w:rsidRPr="00865517" w:rsidRDefault="00BC53B3" w:rsidP="00BC53B3">
            <w:pPr>
              <w:pStyle w:val="ListParagraph"/>
              <w:numPr>
                <w:ilvl w:val="1"/>
                <w:numId w:val="25"/>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Produce and maintain accurate, time-bound and up-to-date patient records which are secure. </w:t>
            </w:r>
          </w:p>
          <w:p w14:paraId="04649552" w14:textId="219D1B8A" w:rsidR="00BC53B3" w:rsidRPr="00865517" w:rsidRDefault="00BC53B3" w:rsidP="002B0269">
            <w:pPr>
              <w:pStyle w:val="ListParagraph"/>
              <w:numPr>
                <w:ilvl w:val="1"/>
                <w:numId w:val="25"/>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Manage a medical emergency appropriately and effectively in their workplace within their prescribed resuscitation training.</w:t>
            </w:r>
          </w:p>
        </w:tc>
      </w:tr>
      <w:tr w:rsidR="00B3268F" w14:paraId="4EFA278D" w14:textId="77777777" w:rsidTr="00ED08DB">
        <w:tc>
          <w:tcPr>
            <w:tcW w:w="3539" w:type="dxa"/>
            <w:shd w:val="clear" w:color="auto" w:fill="D0E2E8"/>
          </w:tcPr>
          <w:p w14:paraId="6A43BB6F" w14:textId="345EBCE9" w:rsidR="00B3268F" w:rsidRPr="00865517" w:rsidRDefault="00B3268F" w:rsidP="00B3268F">
            <w:pPr>
              <w:spacing w:before="120"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Teamwork</w:t>
            </w:r>
          </w:p>
        </w:tc>
        <w:tc>
          <w:tcPr>
            <w:tcW w:w="5812" w:type="dxa"/>
          </w:tcPr>
          <w:p w14:paraId="4D801DD2" w14:textId="7F9FE78D" w:rsidR="00B3268F" w:rsidRPr="00865517" w:rsidRDefault="00B3268F" w:rsidP="00382B27">
            <w:pPr>
              <w:spacing w:before="120" w:after="120" w:line="260" w:lineRule="atLeast"/>
              <w:rPr>
                <w:rFonts w:ascii="Arial" w:hAnsi="Arial" w:cs="Arial"/>
                <w:color w:val="000000" w:themeColor="text1"/>
                <w:sz w:val="20"/>
                <w:szCs w:val="20"/>
              </w:rPr>
            </w:pPr>
            <w:r w:rsidRPr="00865517">
              <w:rPr>
                <w:rFonts w:ascii="Arial" w:hAnsi="Arial" w:cs="Arial"/>
                <w:color w:val="000000" w:themeColor="text1"/>
                <w:sz w:val="20"/>
                <w:szCs w:val="20"/>
              </w:rPr>
              <w:t>A</w:t>
            </w:r>
            <w:r w:rsidR="005F0360" w:rsidRPr="00865517">
              <w:rPr>
                <w:rFonts w:ascii="Arial" w:hAnsi="Arial" w:cs="Arial"/>
                <w:color w:val="000000" w:themeColor="text1"/>
                <w:sz w:val="20"/>
                <w:szCs w:val="20"/>
              </w:rPr>
              <w:t xml:space="preserve">n orthodontic auxiliary </w:t>
            </w:r>
            <w:r w:rsidRPr="00865517">
              <w:rPr>
                <w:rFonts w:ascii="Arial" w:hAnsi="Arial" w:cs="Arial"/>
                <w:color w:val="000000" w:themeColor="text1"/>
                <w:sz w:val="20"/>
                <w:szCs w:val="20"/>
              </w:rPr>
              <w:t>will be able to:</w:t>
            </w:r>
          </w:p>
          <w:p w14:paraId="2EBBDC5F" w14:textId="77777777" w:rsidR="00086A6E" w:rsidRPr="00865517" w:rsidRDefault="00086A6E" w:rsidP="00086A6E">
            <w:pPr>
              <w:pStyle w:val="ListParagraph"/>
              <w:numPr>
                <w:ilvl w:val="1"/>
                <w:numId w:val="25"/>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Understand the value of interdisciplinary practice in providing patient-centred care, and work collaboratively with oral health and other health practitioners for enhanced patient outcomes</w:t>
            </w:r>
            <w:proofErr w:type="gramStart"/>
            <w:r w:rsidRPr="00865517">
              <w:rPr>
                <w:rFonts w:ascii="Arial" w:hAnsi="Arial" w:cs="Arial"/>
                <w:color w:val="000000" w:themeColor="text1"/>
                <w:sz w:val="20"/>
                <w:szCs w:val="20"/>
              </w:rPr>
              <w:t xml:space="preserve">.  </w:t>
            </w:r>
            <w:proofErr w:type="gramEnd"/>
          </w:p>
          <w:p w14:paraId="437A8982" w14:textId="57405E1B" w:rsidR="002D4CF3" w:rsidRPr="00865517" w:rsidRDefault="005950AE" w:rsidP="00086A6E">
            <w:pPr>
              <w:pStyle w:val="ListParagraph"/>
              <w:numPr>
                <w:ilvl w:val="1"/>
                <w:numId w:val="25"/>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Recognise the unique set of skills and competencies that each member of the oral health team contributes to </w:t>
            </w:r>
            <w:r w:rsidRPr="00865517">
              <w:rPr>
                <w:rFonts w:ascii="Arial" w:hAnsi="Arial" w:cs="Arial"/>
                <w:color w:val="000000" w:themeColor="text1"/>
                <w:sz w:val="20"/>
                <w:szCs w:val="20"/>
              </w:rPr>
              <w:lastRenderedPageBreak/>
              <w:t xml:space="preserve">patient care and the promotion of oral health in the </w:t>
            </w:r>
            <w:hyperlink w:anchor="KupuMāori" w:tooltip="Extended family, family group" w:history="1">
              <w:r w:rsidR="008913A8" w:rsidRPr="00865517">
                <w:rPr>
                  <w:rStyle w:val="Hyperlink"/>
                  <w:rFonts w:ascii="Arial" w:hAnsi="Arial" w:cs="Arial"/>
                  <w:color w:val="000000" w:themeColor="text1"/>
                  <w:sz w:val="20"/>
                  <w:szCs w:val="20"/>
                  <w:u w:val="none"/>
                </w:rPr>
                <w:t>whānau</w:t>
              </w:r>
            </w:hyperlink>
            <w:r w:rsidR="008913A8" w:rsidRPr="00865517">
              <w:rPr>
                <w:rFonts w:ascii="Arial" w:hAnsi="Arial" w:cs="Arial"/>
                <w:color w:val="000000" w:themeColor="text1"/>
                <w:sz w:val="20"/>
                <w:szCs w:val="20"/>
              </w:rPr>
              <w:t xml:space="preserve"> </w:t>
            </w:r>
            <w:r w:rsidRPr="00865517">
              <w:rPr>
                <w:rFonts w:ascii="Arial" w:hAnsi="Arial" w:cs="Arial"/>
                <w:color w:val="000000" w:themeColor="text1"/>
                <w:sz w:val="20"/>
                <w:szCs w:val="20"/>
              </w:rPr>
              <w:t xml:space="preserve">or family, </w:t>
            </w:r>
            <w:hyperlink w:anchor="KupuMāori" w:tooltip="Group, clan, subtribe " w:history="1">
              <w:r w:rsidR="008913A8" w:rsidRPr="00865517">
                <w:rPr>
                  <w:rStyle w:val="Hyperlink"/>
                  <w:rFonts w:ascii="Arial" w:hAnsi="Arial" w:cs="Arial"/>
                  <w:color w:val="000000" w:themeColor="text1"/>
                  <w:sz w:val="20"/>
                  <w:szCs w:val="20"/>
                  <w:u w:val="none"/>
                </w:rPr>
                <w:t>hapū</w:t>
              </w:r>
            </w:hyperlink>
            <w:r w:rsidR="004C145F" w:rsidRPr="00865517">
              <w:rPr>
                <w:rFonts w:ascii="Arial" w:hAnsi="Arial" w:cs="Arial"/>
                <w:color w:val="000000" w:themeColor="text1"/>
                <w:sz w:val="20"/>
                <w:szCs w:val="20"/>
              </w:rPr>
              <w:t xml:space="preserve">, </w:t>
            </w:r>
            <w:hyperlink w:anchor="KupuMāori" w:tooltip="Tribe" w:history="1">
              <w:r w:rsidR="008913A8" w:rsidRPr="00865517">
                <w:rPr>
                  <w:rStyle w:val="Hyperlink"/>
                  <w:rFonts w:ascii="Arial" w:hAnsi="Arial" w:cs="Arial"/>
                  <w:color w:val="000000" w:themeColor="text1"/>
                  <w:sz w:val="20"/>
                  <w:szCs w:val="20"/>
                  <w:u w:val="none"/>
                </w:rPr>
                <w:t>iwi</w:t>
              </w:r>
            </w:hyperlink>
            <w:r w:rsidRPr="00865517">
              <w:rPr>
                <w:rFonts w:ascii="Arial" w:hAnsi="Arial" w:cs="Arial"/>
                <w:color w:val="000000" w:themeColor="text1"/>
                <w:sz w:val="20"/>
                <w:szCs w:val="20"/>
              </w:rPr>
              <w:t xml:space="preserve"> and community.</w:t>
            </w:r>
          </w:p>
        </w:tc>
      </w:tr>
      <w:tr w:rsidR="00B3268F" w14:paraId="243860D7" w14:textId="77777777" w:rsidTr="00ED08DB">
        <w:tc>
          <w:tcPr>
            <w:tcW w:w="3539" w:type="dxa"/>
            <w:shd w:val="clear" w:color="auto" w:fill="D0E2E8"/>
          </w:tcPr>
          <w:p w14:paraId="27F457A2" w14:textId="643D74CA" w:rsidR="00B3268F" w:rsidRPr="00865517" w:rsidRDefault="00B3268F" w:rsidP="00B3268F">
            <w:pPr>
              <w:spacing w:before="120"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lastRenderedPageBreak/>
              <w:t xml:space="preserve">The practice environment </w:t>
            </w:r>
          </w:p>
        </w:tc>
        <w:tc>
          <w:tcPr>
            <w:tcW w:w="5812" w:type="dxa"/>
          </w:tcPr>
          <w:p w14:paraId="2A5F7C46" w14:textId="2EB0CA6A" w:rsidR="00B3268F" w:rsidRPr="00865517" w:rsidRDefault="00B3268F" w:rsidP="00382B27">
            <w:pPr>
              <w:spacing w:before="120" w:after="120" w:line="260" w:lineRule="atLeast"/>
              <w:rPr>
                <w:rFonts w:ascii="Arial" w:hAnsi="Arial" w:cs="Arial"/>
                <w:color w:val="000000" w:themeColor="text1"/>
                <w:sz w:val="20"/>
                <w:szCs w:val="20"/>
              </w:rPr>
            </w:pPr>
            <w:r w:rsidRPr="00865517">
              <w:rPr>
                <w:rFonts w:ascii="Arial" w:hAnsi="Arial" w:cs="Arial"/>
                <w:color w:val="000000" w:themeColor="text1"/>
                <w:sz w:val="20"/>
                <w:szCs w:val="20"/>
              </w:rPr>
              <w:t>A</w:t>
            </w:r>
            <w:r w:rsidR="005F0360" w:rsidRPr="00865517">
              <w:rPr>
                <w:rFonts w:ascii="Arial" w:hAnsi="Arial" w:cs="Arial"/>
                <w:color w:val="000000" w:themeColor="text1"/>
                <w:sz w:val="20"/>
                <w:szCs w:val="20"/>
              </w:rPr>
              <w:t xml:space="preserve">n orthodontic auxiliary </w:t>
            </w:r>
            <w:r w:rsidRPr="00865517">
              <w:rPr>
                <w:rFonts w:ascii="Arial" w:hAnsi="Arial" w:cs="Arial"/>
                <w:color w:val="000000" w:themeColor="text1"/>
                <w:sz w:val="20"/>
                <w:szCs w:val="20"/>
              </w:rPr>
              <w:t>will be able to:</w:t>
            </w:r>
          </w:p>
          <w:p w14:paraId="2C2F423A" w14:textId="6D376AA6" w:rsidR="00B3268F" w:rsidRPr="00865517" w:rsidRDefault="005F0360" w:rsidP="00382B27">
            <w:pPr>
              <w:pStyle w:val="ListParagraph"/>
              <w:numPr>
                <w:ilvl w:val="1"/>
                <w:numId w:val="25"/>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C</w:t>
            </w:r>
            <w:r w:rsidR="00B3268F" w:rsidRPr="00865517">
              <w:rPr>
                <w:rFonts w:ascii="Arial" w:hAnsi="Arial" w:cs="Arial"/>
                <w:color w:val="000000" w:themeColor="text1"/>
                <w:sz w:val="20"/>
                <w:szCs w:val="20"/>
              </w:rPr>
              <w:t>omply with systems and processes in their workplace to support safe and effective patient care.</w:t>
            </w:r>
          </w:p>
          <w:p w14:paraId="75820544" w14:textId="77777777" w:rsidR="00B3268F" w:rsidRPr="00865517" w:rsidRDefault="00B3268F" w:rsidP="00382B27">
            <w:pPr>
              <w:pStyle w:val="ListParagraph"/>
              <w:numPr>
                <w:ilvl w:val="1"/>
                <w:numId w:val="25"/>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Effectively manage their own time and resources.</w:t>
            </w:r>
          </w:p>
          <w:p w14:paraId="63D2ACB4" w14:textId="5C021B60" w:rsidR="00B3268F" w:rsidRPr="00865517" w:rsidRDefault="00B3268F" w:rsidP="00382B27">
            <w:pPr>
              <w:pStyle w:val="ListParagraph"/>
              <w:numPr>
                <w:ilvl w:val="1"/>
                <w:numId w:val="25"/>
              </w:numPr>
              <w:spacing w:after="120" w:line="260" w:lineRule="atLeast"/>
              <w:ind w:left="607" w:hanging="607"/>
              <w:contextualSpacing w:val="0"/>
              <w:rPr>
                <w:rFonts w:ascii="Arial" w:hAnsi="Arial" w:cs="Arial"/>
                <w:color w:val="000000" w:themeColor="text1"/>
                <w:sz w:val="20"/>
                <w:szCs w:val="20"/>
              </w:rPr>
            </w:pPr>
            <w:r w:rsidRPr="00865517">
              <w:rPr>
                <w:rFonts w:ascii="Arial" w:hAnsi="Arial" w:cs="Arial"/>
                <w:color w:val="000000" w:themeColor="text1"/>
                <w:sz w:val="20"/>
                <w:szCs w:val="20"/>
              </w:rPr>
              <w:t>Be familiar with the use of contemporary information technology tools commonly used in practice to support safe and effective care.</w:t>
            </w:r>
          </w:p>
        </w:tc>
      </w:tr>
    </w:tbl>
    <w:p w14:paraId="4D70B6FE" w14:textId="77777777" w:rsidR="005E1A08" w:rsidRPr="006A56B3" w:rsidRDefault="005E1A08" w:rsidP="006A56B3">
      <w:pPr>
        <w:spacing w:after="240" w:line="260" w:lineRule="atLeast"/>
        <w:rPr>
          <w:rFonts w:ascii="Arial" w:hAnsi="Arial" w:cs="Arial"/>
          <w:color w:val="FF0000"/>
          <w:sz w:val="20"/>
          <w:szCs w:val="20"/>
        </w:rPr>
      </w:pPr>
    </w:p>
    <w:p w14:paraId="6A233002" w14:textId="77777777" w:rsidR="007F433A" w:rsidRPr="006A56B3" w:rsidRDefault="007F433A" w:rsidP="006A56B3">
      <w:pPr>
        <w:spacing w:after="240" w:line="260" w:lineRule="atLeast"/>
        <w:rPr>
          <w:rFonts w:ascii="Arial" w:hAnsi="Arial" w:cs="Arial"/>
          <w:color w:val="FF0000"/>
          <w:sz w:val="20"/>
          <w:szCs w:val="20"/>
        </w:rPr>
      </w:pPr>
    </w:p>
    <w:p w14:paraId="5BE8C977" w14:textId="1C855CC6" w:rsidR="00AF22CA" w:rsidRPr="009F61B4" w:rsidRDefault="00AF22CA" w:rsidP="009F61B4">
      <w:pPr>
        <w:rPr>
          <w:rFonts w:ascii="Arial" w:hAnsi="Arial" w:cs="Arial"/>
          <w:color w:val="FF0000"/>
          <w:sz w:val="20"/>
          <w:szCs w:val="20"/>
        </w:rPr>
      </w:pPr>
    </w:p>
    <w:p w14:paraId="70492872" w14:textId="77777777" w:rsidR="006A56B3" w:rsidRDefault="006A56B3">
      <w:pPr>
        <w:rPr>
          <w:rFonts w:ascii="Arial" w:hAnsi="Arial" w:cs="Arial"/>
          <w:color w:val="FF0000"/>
          <w:sz w:val="20"/>
          <w:szCs w:val="20"/>
        </w:rPr>
      </w:pPr>
      <w:r>
        <w:rPr>
          <w:rFonts w:ascii="Arial" w:hAnsi="Arial" w:cs="Arial"/>
          <w:color w:val="FF0000"/>
          <w:sz w:val="20"/>
          <w:szCs w:val="20"/>
        </w:rPr>
        <w:br w:type="page"/>
      </w:r>
    </w:p>
    <w:p w14:paraId="6DB6D222" w14:textId="3088F205" w:rsidR="006A56B3" w:rsidRPr="001B1D35" w:rsidRDefault="006A56B3" w:rsidP="001B1D35">
      <w:pPr>
        <w:rPr>
          <w:rFonts w:ascii="Arial" w:hAnsi="Arial" w:cs="Arial"/>
          <w:color w:val="FF0000"/>
          <w:sz w:val="24"/>
          <w:szCs w:val="24"/>
        </w:rPr>
      </w:pPr>
      <w:r w:rsidRPr="001B1D35">
        <w:rPr>
          <w:rFonts w:ascii="Arial" w:hAnsi="Arial" w:cs="Arial"/>
          <w:color w:val="0095C8"/>
          <w:sz w:val="28"/>
          <w:szCs w:val="28"/>
        </w:rPr>
        <w:lastRenderedPageBreak/>
        <w:t xml:space="preserve">Glossary </w:t>
      </w:r>
    </w:p>
    <w:tbl>
      <w:tblPr>
        <w:tblStyle w:val="TableGrid"/>
        <w:tblW w:w="944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902"/>
      </w:tblGrid>
      <w:tr w:rsidR="000F3CE4" w:rsidRPr="00DC1C1C" w14:paraId="1A15B151" w14:textId="77777777" w:rsidTr="00ED08DB">
        <w:tc>
          <w:tcPr>
            <w:tcW w:w="3539" w:type="dxa"/>
            <w:shd w:val="clear" w:color="auto" w:fill="D9D9D9" w:themeFill="background1" w:themeFillShade="D9"/>
          </w:tcPr>
          <w:p w14:paraId="75CFA471" w14:textId="4F301317" w:rsidR="000F3CE4" w:rsidRPr="00865517" w:rsidRDefault="000F3CE4" w:rsidP="000F3CE4">
            <w:pPr>
              <w:spacing w:before="120"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Patient-centred care</w:t>
            </w:r>
          </w:p>
          <w:p w14:paraId="1A1807E3" w14:textId="77777777" w:rsidR="000F3CE4" w:rsidRPr="00865517" w:rsidRDefault="000F3CE4" w:rsidP="000F3CE4">
            <w:pPr>
              <w:rPr>
                <w:rFonts w:ascii="Arial" w:hAnsi="Arial" w:cs="Arial"/>
                <w:color w:val="000000" w:themeColor="text1"/>
                <w:sz w:val="40"/>
                <w:szCs w:val="40"/>
              </w:rPr>
            </w:pPr>
          </w:p>
        </w:tc>
        <w:tc>
          <w:tcPr>
            <w:tcW w:w="5902" w:type="dxa"/>
          </w:tcPr>
          <w:p w14:paraId="4EF1A65C" w14:textId="3E7A66A6" w:rsidR="000F3CE4" w:rsidRPr="00865517" w:rsidRDefault="000F3CE4" w:rsidP="000F3CE4">
            <w:pPr>
              <w:spacing w:before="120"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Patient-centred care can be defined as providing care that is respectful of and responsive to individual patient preferences, needs, and values and ensuring that patient values guide all clinical decisions (Institute of Medicine 2011).</w:t>
            </w:r>
          </w:p>
          <w:p w14:paraId="2787F1A3" w14:textId="2CA02342" w:rsidR="000F3CE4" w:rsidRPr="00865517" w:rsidRDefault="000F3CE4" w:rsidP="001E5C1B">
            <w:pPr>
              <w:spacing w:after="120" w:line="260" w:lineRule="atLeast"/>
              <w:rPr>
                <w:rFonts w:ascii="Arial" w:hAnsi="Arial" w:cs="Arial"/>
                <w:color w:val="000000" w:themeColor="text1"/>
                <w:sz w:val="20"/>
                <w:szCs w:val="20"/>
              </w:rPr>
            </w:pPr>
            <w:r w:rsidRPr="00865517">
              <w:rPr>
                <w:rFonts w:ascii="Arial" w:hAnsi="Arial" w:cs="Arial"/>
                <w:color w:val="000000" w:themeColor="text1"/>
                <w:sz w:val="20"/>
                <w:szCs w:val="20"/>
              </w:rPr>
              <w:t>It represents an all-inclusive approach. The widely accepted dimensions of patient-centred care are:</w:t>
            </w:r>
          </w:p>
          <w:p w14:paraId="254DC85E" w14:textId="77777777" w:rsidR="000F3CE4" w:rsidRPr="00865517" w:rsidRDefault="000F3CE4" w:rsidP="001E5C1B">
            <w:pPr>
              <w:pStyle w:val="ListParagraph"/>
              <w:numPr>
                <w:ilvl w:val="0"/>
                <w:numId w:val="2"/>
              </w:numPr>
              <w:spacing w:after="120" w:line="260" w:lineRule="atLeast"/>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Fast access to reliable health advice </w:t>
            </w:r>
          </w:p>
          <w:p w14:paraId="340C82EF" w14:textId="77777777" w:rsidR="000F3CE4" w:rsidRPr="00865517" w:rsidRDefault="000F3CE4" w:rsidP="001E5C1B">
            <w:pPr>
              <w:pStyle w:val="ListParagraph"/>
              <w:numPr>
                <w:ilvl w:val="0"/>
                <w:numId w:val="2"/>
              </w:numPr>
              <w:spacing w:after="120" w:line="260" w:lineRule="atLeast"/>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Effective treatment delivered by trusted professionals </w:t>
            </w:r>
          </w:p>
          <w:p w14:paraId="5F07DAEC" w14:textId="77777777" w:rsidR="000F3CE4" w:rsidRPr="00865517" w:rsidRDefault="000F3CE4" w:rsidP="001E5C1B">
            <w:pPr>
              <w:pStyle w:val="ListParagraph"/>
              <w:numPr>
                <w:ilvl w:val="0"/>
                <w:numId w:val="2"/>
              </w:numPr>
              <w:spacing w:after="120" w:line="260" w:lineRule="atLeast"/>
              <w:contextualSpacing w:val="0"/>
              <w:rPr>
                <w:rFonts w:ascii="Arial" w:hAnsi="Arial" w:cs="Arial"/>
                <w:color w:val="000000" w:themeColor="text1"/>
                <w:sz w:val="20"/>
                <w:szCs w:val="20"/>
              </w:rPr>
            </w:pPr>
            <w:r w:rsidRPr="00865517">
              <w:rPr>
                <w:rFonts w:ascii="Arial" w:hAnsi="Arial" w:cs="Arial"/>
                <w:color w:val="000000" w:themeColor="text1"/>
                <w:sz w:val="20"/>
                <w:szCs w:val="20"/>
              </w:rPr>
              <w:t>Continuity of care and smooth transitions</w:t>
            </w:r>
          </w:p>
          <w:p w14:paraId="4B66703E" w14:textId="77777777" w:rsidR="000F3CE4" w:rsidRPr="00865517" w:rsidRDefault="000F3CE4" w:rsidP="001E5C1B">
            <w:pPr>
              <w:pStyle w:val="ListParagraph"/>
              <w:numPr>
                <w:ilvl w:val="0"/>
                <w:numId w:val="2"/>
              </w:numPr>
              <w:spacing w:after="120" w:line="260" w:lineRule="atLeast"/>
              <w:contextualSpacing w:val="0"/>
              <w:rPr>
                <w:rFonts w:ascii="Arial" w:hAnsi="Arial" w:cs="Arial"/>
                <w:color w:val="000000" w:themeColor="text1"/>
                <w:sz w:val="20"/>
                <w:szCs w:val="20"/>
              </w:rPr>
            </w:pPr>
            <w:r w:rsidRPr="00865517">
              <w:rPr>
                <w:rFonts w:ascii="Arial" w:hAnsi="Arial" w:cs="Arial"/>
                <w:color w:val="000000" w:themeColor="text1"/>
                <w:sz w:val="20"/>
                <w:szCs w:val="20"/>
              </w:rPr>
              <w:t>Patient involvement in decisions and respect for patient preferences</w:t>
            </w:r>
          </w:p>
          <w:p w14:paraId="33ECD291" w14:textId="77777777" w:rsidR="000F3CE4" w:rsidRPr="00865517" w:rsidRDefault="000F3CE4" w:rsidP="001E5C1B">
            <w:pPr>
              <w:pStyle w:val="ListParagraph"/>
              <w:numPr>
                <w:ilvl w:val="0"/>
                <w:numId w:val="2"/>
              </w:numPr>
              <w:spacing w:after="120" w:line="260" w:lineRule="atLeast"/>
              <w:contextualSpacing w:val="0"/>
              <w:rPr>
                <w:rFonts w:ascii="Arial" w:hAnsi="Arial" w:cs="Arial"/>
                <w:color w:val="000000" w:themeColor="text1"/>
                <w:sz w:val="20"/>
                <w:szCs w:val="20"/>
              </w:rPr>
            </w:pPr>
            <w:r w:rsidRPr="00865517">
              <w:rPr>
                <w:rFonts w:ascii="Arial" w:hAnsi="Arial" w:cs="Arial"/>
                <w:color w:val="000000" w:themeColor="text1"/>
                <w:sz w:val="20"/>
                <w:szCs w:val="20"/>
              </w:rPr>
              <w:t>Clear, comprehensible information and support for self-care</w:t>
            </w:r>
          </w:p>
          <w:p w14:paraId="6016FFF6" w14:textId="263F9180" w:rsidR="004349DD" w:rsidRPr="00865517" w:rsidRDefault="004349DD" w:rsidP="001E5C1B">
            <w:pPr>
              <w:pStyle w:val="ListParagraph"/>
              <w:numPr>
                <w:ilvl w:val="0"/>
                <w:numId w:val="2"/>
              </w:numPr>
              <w:spacing w:after="120" w:line="260" w:lineRule="atLeast"/>
              <w:contextualSpacing w:val="0"/>
              <w:rPr>
                <w:rFonts w:ascii="Arial" w:hAnsi="Arial" w:cs="Arial"/>
                <w:color w:val="000000" w:themeColor="text1"/>
                <w:sz w:val="20"/>
                <w:szCs w:val="20"/>
              </w:rPr>
            </w:pPr>
            <w:r w:rsidRPr="00865517">
              <w:rPr>
                <w:rFonts w:ascii="Arial" w:hAnsi="Arial" w:cs="Arial"/>
                <w:color w:val="000000" w:themeColor="text1"/>
                <w:sz w:val="20"/>
                <w:szCs w:val="20"/>
              </w:rPr>
              <w:t xml:space="preserve">Involvement of, and support for, family, </w:t>
            </w:r>
            <w:hyperlink w:anchor="KupuMāori" w:tooltip="Extended family, family group" w:history="1">
              <w:r w:rsidR="008913A8" w:rsidRPr="00865517">
                <w:rPr>
                  <w:rStyle w:val="Hyperlink"/>
                  <w:rFonts w:ascii="Arial" w:hAnsi="Arial" w:cs="Arial"/>
                  <w:color w:val="000000" w:themeColor="text1"/>
                  <w:sz w:val="20"/>
                  <w:szCs w:val="20"/>
                  <w:u w:val="none"/>
                </w:rPr>
                <w:t>whānau</w:t>
              </w:r>
            </w:hyperlink>
            <w:r w:rsidR="008913A8" w:rsidRPr="00865517">
              <w:rPr>
                <w:rFonts w:ascii="Arial" w:hAnsi="Arial" w:cs="Arial"/>
                <w:color w:val="000000" w:themeColor="text1"/>
                <w:sz w:val="20"/>
                <w:szCs w:val="20"/>
              </w:rPr>
              <w:t xml:space="preserve"> </w:t>
            </w:r>
            <w:r w:rsidRPr="00865517">
              <w:rPr>
                <w:rFonts w:ascii="Arial" w:hAnsi="Arial" w:cs="Arial"/>
                <w:color w:val="000000" w:themeColor="text1"/>
                <w:sz w:val="20"/>
                <w:szCs w:val="20"/>
              </w:rPr>
              <w:t xml:space="preserve">and </w:t>
            </w:r>
            <w:hyperlink w:anchor="KupuMāori" w:tooltip="helper" w:history="1">
              <w:r w:rsidR="008913A8" w:rsidRPr="00865517">
                <w:rPr>
                  <w:rStyle w:val="Hyperlink"/>
                  <w:rFonts w:ascii="Arial" w:hAnsi="Arial" w:cs="Arial"/>
                  <w:color w:val="000000" w:themeColor="text1"/>
                  <w:sz w:val="20"/>
                  <w:szCs w:val="20"/>
                  <w:u w:val="none"/>
                </w:rPr>
                <w:t>kaiāwhina</w:t>
              </w:r>
            </w:hyperlink>
          </w:p>
          <w:p w14:paraId="5F590584" w14:textId="77777777" w:rsidR="000F3CE4" w:rsidRPr="00865517" w:rsidRDefault="000F3CE4" w:rsidP="001E5C1B">
            <w:pPr>
              <w:pStyle w:val="ListParagraph"/>
              <w:numPr>
                <w:ilvl w:val="0"/>
                <w:numId w:val="2"/>
              </w:numPr>
              <w:spacing w:after="120" w:line="260" w:lineRule="atLeast"/>
              <w:contextualSpacing w:val="0"/>
              <w:rPr>
                <w:rFonts w:ascii="Arial" w:hAnsi="Arial" w:cs="Arial"/>
                <w:color w:val="000000" w:themeColor="text1"/>
                <w:sz w:val="20"/>
                <w:szCs w:val="20"/>
              </w:rPr>
            </w:pPr>
            <w:r w:rsidRPr="00865517">
              <w:rPr>
                <w:rFonts w:ascii="Arial" w:hAnsi="Arial" w:cs="Arial"/>
                <w:color w:val="000000" w:themeColor="text1"/>
                <w:sz w:val="20"/>
                <w:szCs w:val="20"/>
              </w:rPr>
              <w:t>Emotional support, empathy, and respect</w:t>
            </w:r>
          </w:p>
          <w:p w14:paraId="7535848C" w14:textId="77777777" w:rsidR="000F3CE4" w:rsidRPr="00865517" w:rsidRDefault="000F3CE4" w:rsidP="0064569A">
            <w:pPr>
              <w:pStyle w:val="ListParagraph"/>
              <w:numPr>
                <w:ilvl w:val="0"/>
                <w:numId w:val="2"/>
              </w:numPr>
              <w:spacing w:after="240" w:line="260" w:lineRule="atLeast"/>
              <w:contextualSpacing w:val="0"/>
              <w:rPr>
                <w:rFonts w:ascii="Arial" w:hAnsi="Arial" w:cs="Arial"/>
                <w:color w:val="000000" w:themeColor="text1"/>
                <w:sz w:val="20"/>
                <w:szCs w:val="20"/>
              </w:rPr>
            </w:pPr>
            <w:r w:rsidRPr="00865517">
              <w:rPr>
                <w:rFonts w:ascii="Arial" w:hAnsi="Arial" w:cs="Arial"/>
                <w:color w:val="000000" w:themeColor="text1"/>
                <w:sz w:val="20"/>
                <w:szCs w:val="20"/>
              </w:rPr>
              <w:t>Attention to physical and environmental needs.</w:t>
            </w:r>
          </w:p>
          <w:p w14:paraId="0A0C6F47" w14:textId="3AF76995" w:rsidR="000F3CE4" w:rsidRPr="00865517" w:rsidRDefault="000F3CE4" w:rsidP="000F3CE4">
            <w:pPr>
              <w:spacing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Research findings show that patient-centred care improves patient experience, creates value for services and is increasingly recognised as a critical dimension of high-quality health care</w:t>
            </w:r>
            <w:r w:rsidR="00223649" w:rsidRPr="00865517">
              <w:rPr>
                <w:rStyle w:val="FootnoteReference"/>
                <w:rFonts w:ascii="Arial" w:hAnsi="Arial" w:cs="Arial"/>
                <w:color w:val="000000" w:themeColor="text1"/>
                <w:sz w:val="20"/>
                <w:szCs w:val="20"/>
              </w:rPr>
              <w:footnoteReference w:id="2"/>
            </w:r>
            <w:r w:rsidR="00861CAB" w:rsidRPr="00865517">
              <w:rPr>
                <w:rFonts w:ascii="Arial" w:hAnsi="Arial" w:cs="Arial"/>
                <w:color w:val="000000" w:themeColor="text1"/>
                <w:sz w:val="20"/>
                <w:szCs w:val="20"/>
              </w:rPr>
              <w:t>.</w:t>
            </w:r>
          </w:p>
        </w:tc>
      </w:tr>
      <w:tr w:rsidR="000F3CE4" w:rsidRPr="00DC1C1C" w14:paraId="205DE9C2" w14:textId="77777777" w:rsidTr="00ED08DB">
        <w:tc>
          <w:tcPr>
            <w:tcW w:w="3539" w:type="dxa"/>
            <w:shd w:val="clear" w:color="auto" w:fill="D9D9D9" w:themeFill="background1" w:themeFillShade="D9"/>
          </w:tcPr>
          <w:p w14:paraId="30813122" w14:textId="4F097190" w:rsidR="000F3CE4" w:rsidRPr="00865517" w:rsidRDefault="000F3CE4" w:rsidP="00380346">
            <w:pPr>
              <w:spacing w:before="120"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Cultural</w:t>
            </w:r>
            <w:r w:rsidR="00CF277F" w:rsidRPr="00865517">
              <w:rPr>
                <w:rFonts w:ascii="Arial" w:hAnsi="Arial" w:cs="Arial"/>
                <w:color w:val="000000" w:themeColor="text1"/>
                <w:sz w:val="20"/>
                <w:szCs w:val="20"/>
              </w:rPr>
              <w:t>ly</w:t>
            </w:r>
            <w:r w:rsidR="0013108E" w:rsidRPr="00865517">
              <w:rPr>
                <w:rFonts w:ascii="Arial" w:hAnsi="Arial" w:cs="Arial"/>
                <w:color w:val="000000" w:themeColor="text1"/>
                <w:sz w:val="20"/>
                <w:szCs w:val="20"/>
              </w:rPr>
              <w:t xml:space="preserve"> </w:t>
            </w:r>
            <w:r w:rsidR="00206773" w:rsidRPr="00865517">
              <w:rPr>
                <w:rFonts w:ascii="Arial" w:hAnsi="Arial" w:cs="Arial"/>
                <w:color w:val="000000" w:themeColor="text1"/>
                <w:sz w:val="20"/>
                <w:szCs w:val="20"/>
              </w:rPr>
              <w:t xml:space="preserve">competent and culturally safe care </w:t>
            </w:r>
          </w:p>
        </w:tc>
        <w:tc>
          <w:tcPr>
            <w:tcW w:w="5902" w:type="dxa"/>
          </w:tcPr>
          <w:p w14:paraId="1FD1CD16" w14:textId="5D962AD6" w:rsidR="00CF277F" w:rsidRPr="00865517" w:rsidRDefault="00CF277F" w:rsidP="00CF277F">
            <w:pPr>
              <w:spacing w:before="120"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The Health Practitioners Competence Assurance Act 2003 requires the Council to set standards of cultural competence for oral health practitioners</w:t>
            </w:r>
            <w:r w:rsidRPr="00865517">
              <w:rPr>
                <w:rStyle w:val="FootnoteReference"/>
                <w:rFonts w:ascii="Arial" w:hAnsi="Arial" w:cs="Arial"/>
                <w:color w:val="000000" w:themeColor="text1"/>
                <w:sz w:val="20"/>
                <w:szCs w:val="20"/>
              </w:rPr>
              <w:footnoteReference w:id="3"/>
            </w:r>
            <w:r w:rsidR="00861CAB" w:rsidRPr="00865517">
              <w:rPr>
                <w:rFonts w:ascii="Arial" w:hAnsi="Arial" w:cs="Arial"/>
                <w:color w:val="000000" w:themeColor="text1"/>
                <w:sz w:val="20"/>
                <w:szCs w:val="20"/>
              </w:rPr>
              <w:t xml:space="preserve">. </w:t>
            </w:r>
            <w:r w:rsidR="00165D29" w:rsidRPr="00865517">
              <w:rPr>
                <w:rFonts w:ascii="Arial" w:hAnsi="Arial" w:cs="Arial"/>
                <w:color w:val="000000" w:themeColor="text1"/>
                <w:sz w:val="20"/>
                <w:szCs w:val="20"/>
              </w:rPr>
              <w:t>This include</w:t>
            </w:r>
            <w:r w:rsidR="008B1950" w:rsidRPr="00865517">
              <w:rPr>
                <w:rFonts w:ascii="Arial" w:hAnsi="Arial" w:cs="Arial"/>
                <w:color w:val="000000" w:themeColor="text1"/>
                <w:sz w:val="20"/>
                <w:szCs w:val="20"/>
              </w:rPr>
              <w:t>s</w:t>
            </w:r>
            <w:r w:rsidR="00165D29" w:rsidRPr="00865517">
              <w:rPr>
                <w:rFonts w:ascii="Arial" w:hAnsi="Arial" w:cs="Arial"/>
                <w:color w:val="000000" w:themeColor="text1"/>
                <w:sz w:val="20"/>
                <w:szCs w:val="20"/>
              </w:rPr>
              <w:t xml:space="preserve"> competencies that will enable effective and respectful interaction with Māori.</w:t>
            </w:r>
          </w:p>
          <w:p w14:paraId="6370F418" w14:textId="2211167E" w:rsidR="006D3B37" w:rsidRPr="00865517" w:rsidRDefault="00CF277F" w:rsidP="00CF277F">
            <w:pPr>
              <w:spacing w:before="120"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The Council’s Cultural </w:t>
            </w:r>
            <w:r w:rsidR="001F632C" w:rsidRPr="00865517">
              <w:rPr>
                <w:rFonts w:ascii="Arial" w:hAnsi="Arial" w:cs="Arial"/>
                <w:color w:val="000000" w:themeColor="text1"/>
                <w:sz w:val="20"/>
                <w:szCs w:val="20"/>
              </w:rPr>
              <w:t>c</w:t>
            </w:r>
            <w:r w:rsidRPr="00865517">
              <w:rPr>
                <w:rFonts w:ascii="Arial" w:hAnsi="Arial" w:cs="Arial"/>
                <w:color w:val="000000" w:themeColor="text1"/>
                <w:sz w:val="20"/>
                <w:szCs w:val="20"/>
              </w:rPr>
              <w:t xml:space="preserve">ompetence practice standard defines cultural competence as “an awareness of cultural diversity and the ability to function effectively and respectfully when working with and treating people of different cultural backgrounds”. </w:t>
            </w:r>
          </w:p>
          <w:p w14:paraId="0754E0F4" w14:textId="4F59E573" w:rsidR="00CF277F" w:rsidRPr="00865517" w:rsidRDefault="006D3B37" w:rsidP="00CF277F">
            <w:pPr>
              <w:spacing w:before="120"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Culture includes, but is not restricted to, age or generation; gender; sexual orientation; occupation and socioeconomic status; ethnic origin or migrant experience; religious or spiritual belief; and disability.</w:t>
            </w:r>
          </w:p>
          <w:p w14:paraId="21118DC9" w14:textId="77777777" w:rsidR="00E446C7" w:rsidRPr="00865517" w:rsidRDefault="00CF277F" w:rsidP="00CF277F">
            <w:pPr>
              <w:spacing w:before="120"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Cultural safety extends beyond </w:t>
            </w:r>
            <w:r w:rsidR="000066C0" w:rsidRPr="00865517">
              <w:rPr>
                <w:rFonts w:ascii="Arial" w:hAnsi="Arial" w:cs="Arial"/>
                <w:color w:val="000000" w:themeColor="text1"/>
                <w:sz w:val="20"/>
                <w:szCs w:val="20"/>
              </w:rPr>
              <w:t>a</w:t>
            </w:r>
            <w:r w:rsidRPr="00865517">
              <w:rPr>
                <w:rFonts w:ascii="Arial" w:hAnsi="Arial" w:cs="Arial"/>
                <w:color w:val="000000" w:themeColor="text1"/>
                <w:sz w:val="20"/>
                <w:szCs w:val="20"/>
              </w:rPr>
              <w:t xml:space="preserve"> practitioner’s cultural awareness or cultural sensitivity. </w:t>
            </w:r>
          </w:p>
          <w:p w14:paraId="69AC2B66" w14:textId="3E668FA5" w:rsidR="00CF277F" w:rsidRPr="00865517" w:rsidRDefault="00F80404" w:rsidP="00667619">
            <w:pPr>
              <w:spacing w:before="120" w:after="120" w:line="260" w:lineRule="atLeast"/>
              <w:rPr>
                <w:rFonts w:ascii="Arial" w:hAnsi="Arial" w:cs="Arial"/>
                <w:color w:val="000000" w:themeColor="text1"/>
                <w:sz w:val="20"/>
                <w:szCs w:val="20"/>
              </w:rPr>
            </w:pPr>
            <w:r w:rsidRPr="00865517">
              <w:rPr>
                <w:rFonts w:ascii="Arial" w:hAnsi="Arial" w:cs="Arial"/>
                <w:color w:val="000000" w:themeColor="text1"/>
                <w:sz w:val="20"/>
                <w:szCs w:val="20"/>
              </w:rPr>
              <w:lastRenderedPageBreak/>
              <w:t xml:space="preserve">It requires the practitioner to examine themselves and the potential impact of their own culture on clinical interactions and </w:t>
            </w:r>
            <w:r w:rsidR="00717141" w:rsidRPr="00865517">
              <w:rPr>
                <w:rFonts w:ascii="Arial" w:hAnsi="Arial" w:cs="Arial"/>
                <w:color w:val="000000" w:themeColor="text1"/>
                <w:sz w:val="20"/>
                <w:szCs w:val="20"/>
              </w:rPr>
              <w:t>the care they provide</w:t>
            </w:r>
            <w:r w:rsidR="00223649" w:rsidRPr="00865517">
              <w:rPr>
                <w:rFonts w:ascii="Arial" w:hAnsi="Arial" w:cs="Arial"/>
                <w:color w:val="000000" w:themeColor="text1"/>
                <w:sz w:val="20"/>
                <w:szCs w:val="20"/>
              </w:rPr>
              <w:t>.</w:t>
            </w:r>
          </w:p>
          <w:p w14:paraId="34FD0E43" w14:textId="44B2FA4B" w:rsidR="00E97305" w:rsidRPr="00865517" w:rsidRDefault="00E97305" w:rsidP="00667619">
            <w:pPr>
              <w:spacing w:before="120" w:after="12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This means the practitioner needs to </w:t>
            </w:r>
            <w:r w:rsidR="001F632C" w:rsidRPr="00865517">
              <w:rPr>
                <w:rFonts w:ascii="Arial" w:hAnsi="Arial" w:cs="Arial"/>
                <w:color w:val="000000" w:themeColor="text1"/>
                <w:sz w:val="20"/>
                <w:szCs w:val="20"/>
              </w:rPr>
              <w:t xml:space="preserve">acknowledge </w:t>
            </w:r>
            <w:r w:rsidR="0023258B" w:rsidRPr="00865517">
              <w:rPr>
                <w:rFonts w:ascii="Arial" w:hAnsi="Arial" w:cs="Arial"/>
                <w:color w:val="000000" w:themeColor="text1"/>
                <w:sz w:val="20"/>
                <w:szCs w:val="20"/>
              </w:rPr>
              <w:t xml:space="preserve">and address </w:t>
            </w:r>
            <w:r w:rsidRPr="00865517">
              <w:rPr>
                <w:rFonts w:ascii="Arial" w:hAnsi="Arial" w:cs="Arial"/>
                <w:color w:val="000000" w:themeColor="text1"/>
                <w:sz w:val="20"/>
                <w:szCs w:val="20"/>
              </w:rPr>
              <w:t xml:space="preserve">their own biases, attitudes, assumptions, </w:t>
            </w:r>
            <w:r w:rsidR="00BC4877" w:rsidRPr="00865517">
              <w:rPr>
                <w:rFonts w:ascii="Arial" w:hAnsi="Arial" w:cs="Arial"/>
                <w:color w:val="000000" w:themeColor="text1"/>
                <w:sz w:val="20"/>
                <w:szCs w:val="20"/>
              </w:rPr>
              <w:t xml:space="preserve">stereotypes, </w:t>
            </w:r>
            <w:r w:rsidR="00E446C7" w:rsidRPr="00865517">
              <w:rPr>
                <w:rFonts w:ascii="Arial" w:hAnsi="Arial" w:cs="Arial"/>
                <w:color w:val="000000" w:themeColor="text1"/>
                <w:sz w:val="20"/>
                <w:szCs w:val="20"/>
              </w:rPr>
              <w:t>prejudices</w:t>
            </w:r>
            <w:r w:rsidR="00BC4877" w:rsidRPr="00865517">
              <w:rPr>
                <w:rFonts w:ascii="Arial" w:hAnsi="Arial" w:cs="Arial"/>
                <w:color w:val="000000" w:themeColor="text1"/>
                <w:sz w:val="20"/>
                <w:szCs w:val="20"/>
              </w:rPr>
              <w:t xml:space="preserve">, </w:t>
            </w:r>
            <w:r w:rsidRPr="00865517">
              <w:rPr>
                <w:rFonts w:ascii="Arial" w:hAnsi="Arial" w:cs="Arial"/>
                <w:color w:val="000000" w:themeColor="text1"/>
                <w:sz w:val="20"/>
                <w:szCs w:val="20"/>
              </w:rPr>
              <w:t>characteristics</w:t>
            </w:r>
            <w:r w:rsidR="00415416" w:rsidRPr="00865517">
              <w:rPr>
                <w:rFonts w:ascii="Arial" w:hAnsi="Arial" w:cs="Arial"/>
                <w:color w:val="000000" w:themeColor="text1"/>
                <w:sz w:val="20"/>
                <w:szCs w:val="20"/>
              </w:rPr>
              <w:t xml:space="preserve">, </w:t>
            </w:r>
            <w:r w:rsidRPr="00865517">
              <w:rPr>
                <w:rFonts w:ascii="Arial" w:hAnsi="Arial" w:cs="Arial"/>
                <w:color w:val="000000" w:themeColor="text1"/>
                <w:sz w:val="20"/>
                <w:szCs w:val="20"/>
              </w:rPr>
              <w:t xml:space="preserve">and </w:t>
            </w:r>
            <w:r w:rsidR="00BC4877" w:rsidRPr="00865517">
              <w:rPr>
                <w:rFonts w:ascii="Arial" w:hAnsi="Arial" w:cs="Arial"/>
                <w:color w:val="000000" w:themeColor="text1"/>
                <w:sz w:val="20"/>
                <w:szCs w:val="20"/>
              </w:rPr>
              <w:t>hold themselves accountable</w:t>
            </w:r>
            <w:r w:rsidRPr="00865517">
              <w:rPr>
                <w:rFonts w:ascii="Arial" w:hAnsi="Arial" w:cs="Arial"/>
                <w:color w:val="000000" w:themeColor="text1"/>
                <w:sz w:val="20"/>
                <w:szCs w:val="20"/>
              </w:rPr>
              <w:t xml:space="preserve"> for providing culturally safe care.</w:t>
            </w:r>
          </w:p>
          <w:p w14:paraId="06DEF4CD" w14:textId="2C0D2DDA" w:rsidR="00665B77" w:rsidRPr="00865517" w:rsidRDefault="00E97305" w:rsidP="00667619">
            <w:pPr>
              <w:spacing w:before="120" w:after="12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Key to providing culturally safe care </w:t>
            </w:r>
            <w:r w:rsidR="00E65C17" w:rsidRPr="00865517">
              <w:rPr>
                <w:rFonts w:ascii="Arial" w:hAnsi="Arial" w:cs="Arial"/>
                <w:color w:val="000000" w:themeColor="text1"/>
                <w:sz w:val="20"/>
                <w:szCs w:val="20"/>
              </w:rPr>
              <w:t>is</w:t>
            </w:r>
            <w:r w:rsidR="00CC544C" w:rsidRPr="00865517">
              <w:rPr>
                <w:rFonts w:ascii="Arial" w:hAnsi="Arial" w:cs="Arial"/>
                <w:color w:val="000000" w:themeColor="text1"/>
                <w:sz w:val="20"/>
                <w:szCs w:val="20"/>
              </w:rPr>
              <w:t xml:space="preserve"> </w:t>
            </w:r>
            <w:r w:rsidR="000F54B2" w:rsidRPr="00865517">
              <w:rPr>
                <w:rFonts w:ascii="Arial" w:hAnsi="Arial" w:cs="Arial"/>
                <w:color w:val="000000" w:themeColor="text1"/>
                <w:sz w:val="20"/>
                <w:szCs w:val="20"/>
              </w:rPr>
              <w:t xml:space="preserve">that </w:t>
            </w:r>
            <w:r w:rsidR="007F1F6A" w:rsidRPr="00865517">
              <w:rPr>
                <w:rFonts w:ascii="Arial" w:hAnsi="Arial" w:cs="Arial"/>
                <w:color w:val="000000" w:themeColor="text1"/>
                <w:sz w:val="20"/>
                <w:szCs w:val="20"/>
              </w:rPr>
              <w:t xml:space="preserve">the practitioner </w:t>
            </w:r>
            <w:r w:rsidR="00415416" w:rsidRPr="00865517">
              <w:rPr>
                <w:rFonts w:ascii="Arial" w:hAnsi="Arial" w:cs="Arial"/>
                <w:color w:val="000000" w:themeColor="text1"/>
                <w:sz w:val="20"/>
                <w:szCs w:val="20"/>
              </w:rPr>
              <w:t>understands</w:t>
            </w:r>
            <w:r w:rsidR="000F54B2" w:rsidRPr="00865517">
              <w:rPr>
                <w:rFonts w:ascii="Arial" w:hAnsi="Arial" w:cs="Arial"/>
                <w:color w:val="000000" w:themeColor="text1"/>
                <w:sz w:val="20"/>
                <w:szCs w:val="20"/>
              </w:rPr>
              <w:t xml:space="preserve"> </w:t>
            </w:r>
            <w:r w:rsidR="0043059B" w:rsidRPr="00865517">
              <w:rPr>
                <w:rFonts w:ascii="Arial" w:hAnsi="Arial" w:cs="Arial"/>
                <w:color w:val="000000" w:themeColor="text1"/>
                <w:sz w:val="20"/>
                <w:szCs w:val="20"/>
              </w:rPr>
              <w:t xml:space="preserve">the </w:t>
            </w:r>
            <w:r w:rsidR="000F54B2" w:rsidRPr="00865517">
              <w:rPr>
                <w:rFonts w:ascii="Arial" w:hAnsi="Arial" w:cs="Arial"/>
                <w:color w:val="000000" w:themeColor="text1"/>
                <w:sz w:val="20"/>
                <w:szCs w:val="20"/>
              </w:rPr>
              <w:t xml:space="preserve">inherent </w:t>
            </w:r>
            <w:r w:rsidR="0043059B" w:rsidRPr="00865517">
              <w:rPr>
                <w:rFonts w:ascii="Arial" w:hAnsi="Arial" w:cs="Arial"/>
                <w:color w:val="000000" w:themeColor="text1"/>
                <w:sz w:val="20"/>
                <w:szCs w:val="20"/>
              </w:rPr>
              <w:t xml:space="preserve">power imbalance in the </w:t>
            </w:r>
            <w:r w:rsidR="00B75A9D" w:rsidRPr="00865517">
              <w:rPr>
                <w:rFonts w:ascii="Arial" w:hAnsi="Arial" w:cs="Arial"/>
                <w:color w:val="000000" w:themeColor="text1"/>
                <w:sz w:val="20"/>
                <w:szCs w:val="20"/>
              </w:rPr>
              <w:t>practitioner</w:t>
            </w:r>
            <w:r w:rsidR="0043059B" w:rsidRPr="00865517">
              <w:rPr>
                <w:rFonts w:ascii="Arial" w:hAnsi="Arial" w:cs="Arial"/>
                <w:color w:val="000000" w:themeColor="text1"/>
                <w:sz w:val="20"/>
                <w:szCs w:val="20"/>
              </w:rPr>
              <w:t>-patient relationship,</w:t>
            </w:r>
            <w:r w:rsidR="00FC6CCE" w:rsidRPr="00865517">
              <w:rPr>
                <w:rFonts w:ascii="Arial" w:hAnsi="Arial" w:cs="Arial"/>
                <w:color w:val="000000" w:themeColor="text1"/>
                <w:sz w:val="20"/>
                <w:szCs w:val="20"/>
              </w:rPr>
              <w:t xml:space="preserve"> </w:t>
            </w:r>
            <w:r w:rsidR="00665B77" w:rsidRPr="00865517">
              <w:rPr>
                <w:rFonts w:ascii="Arial" w:hAnsi="Arial" w:cs="Arial"/>
                <w:color w:val="000000" w:themeColor="text1"/>
                <w:sz w:val="20"/>
                <w:szCs w:val="20"/>
              </w:rPr>
              <w:t xml:space="preserve">recognises and respects each patient as an individual, and </w:t>
            </w:r>
            <w:r w:rsidR="00FC6CCE" w:rsidRPr="00865517">
              <w:rPr>
                <w:rFonts w:ascii="Arial" w:hAnsi="Arial" w:cs="Arial"/>
                <w:color w:val="000000" w:themeColor="text1"/>
                <w:sz w:val="20"/>
                <w:szCs w:val="20"/>
              </w:rPr>
              <w:t>enables meaningful two-way communication to occur</w:t>
            </w:r>
            <w:r w:rsidR="00665B77" w:rsidRPr="00865517">
              <w:rPr>
                <w:rFonts w:ascii="Arial" w:hAnsi="Arial" w:cs="Arial"/>
                <w:color w:val="000000" w:themeColor="text1"/>
                <w:sz w:val="20"/>
                <w:szCs w:val="20"/>
              </w:rPr>
              <w:t>.</w:t>
            </w:r>
          </w:p>
          <w:p w14:paraId="739024D5" w14:textId="3A27ED8A" w:rsidR="00E702A9" w:rsidRPr="00865517" w:rsidRDefault="00665B77" w:rsidP="00667619">
            <w:pPr>
              <w:spacing w:before="120" w:after="12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Cultural safety requires that all people receive oral health care that </w:t>
            </w:r>
            <w:proofErr w:type="gramStart"/>
            <w:r w:rsidRPr="00865517">
              <w:rPr>
                <w:rFonts w:ascii="Arial" w:hAnsi="Arial" w:cs="Arial"/>
                <w:color w:val="000000" w:themeColor="text1"/>
                <w:sz w:val="20"/>
                <w:szCs w:val="20"/>
              </w:rPr>
              <w:t>takes into account</w:t>
            </w:r>
            <w:proofErr w:type="gramEnd"/>
            <w:r w:rsidRPr="00865517">
              <w:rPr>
                <w:rFonts w:ascii="Arial" w:hAnsi="Arial" w:cs="Arial"/>
                <w:color w:val="000000" w:themeColor="text1"/>
                <w:sz w:val="20"/>
                <w:szCs w:val="20"/>
              </w:rPr>
              <w:t xml:space="preserve"> </w:t>
            </w:r>
            <w:r w:rsidR="001E3942" w:rsidRPr="00865517">
              <w:rPr>
                <w:rFonts w:ascii="Arial" w:hAnsi="Arial" w:cs="Arial"/>
                <w:color w:val="000000" w:themeColor="text1"/>
                <w:sz w:val="20"/>
                <w:szCs w:val="20"/>
              </w:rPr>
              <w:t>their uniqueness</w:t>
            </w:r>
            <w:r w:rsidR="005B6282" w:rsidRPr="00865517">
              <w:rPr>
                <w:rFonts w:ascii="Arial" w:hAnsi="Arial" w:cs="Arial"/>
                <w:color w:val="000000" w:themeColor="text1"/>
                <w:sz w:val="20"/>
                <w:szCs w:val="20"/>
              </w:rPr>
              <w:t>.</w:t>
            </w:r>
            <w:r w:rsidR="00E702A9" w:rsidRPr="00865517">
              <w:rPr>
                <w:rFonts w:ascii="Arial" w:hAnsi="Arial" w:cs="Arial"/>
                <w:color w:val="000000" w:themeColor="text1"/>
                <w:sz w:val="20"/>
                <w:szCs w:val="20"/>
              </w:rPr>
              <w:t xml:space="preserve"> It is the person and/or their community, </w:t>
            </w:r>
            <w:hyperlink w:anchor="KupuMāori" w:tooltip="Extended family, family group" w:history="1">
              <w:r w:rsidR="008913A8" w:rsidRPr="00865517">
                <w:rPr>
                  <w:rStyle w:val="Hyperlink"/>
                  <w:rFonts w:ascii="Arial" w:hAnsi="Arial" w:cs="Arial"/>
                  <w:color w:val="000000" w:themeColor="text1"/>
                  <w:sz w:val="20"/>
                  <w:szCs w:val="20"/>
                  <w:u w:val="none"/>
                </w:rPr>
                <w:t>whānau</w:t>
              </w:r>
            </w:hyperlink>
            <w:r w:rsidR="008913A8" w:rsidRPr="00865517">
              <w:rPr>
                <w:rFonts w:ascii="Arial" w:hAnsi="Arial" w:cs="Arial"/>
                <w:color w:val="000000" w:themeColor="text1"/>
                <w:sz w:val="20"/>
                <w:szCs w:val="20"/>
              </w:rPr>
              <w:t xml:space="preserve"> </w:t>
            </w:r>
            <w:r w:rsidR="00810730" w:rsidRPr="00865517">
              <w:rPr>
                <w:rFonts w:ascii="Arial" w:hAnsi="Arial" w:cs="Arial"/>
                <w:color w:val="000000" w:themeColor="text1"/>
                <w:sz w:val="20"/>
                <w:szCs w:val="20"/>
              </w:rPr>
              <w:t xml:space="preserve">or family, </w:t>
            </w:r>
            <w:hyperlink w:anchor="KupuMāori" w:tooltip="Group, clan, subtribe " w:history="1">
              <w:r w:rsidR="008913A8" w:rsidRPr="00865517">
                <w:rPr>
                  <w:rStyle w:val="Hyperlink"/>
                  <w:rFonts w:ascii="Arial" w:hAnsi="Arial" w:cs="Arial"/>
                  <w:color w:val="000000" w:themeColor="text1"/>
                  <w:sz w:val="20"/>
                  <w:szCs w:val="20"/>
                  <w:u w:val="none"/>
                </w:rPr>
                <w:t>hapū</w:t>
              </w:r>
            </w:hyperlink>
            <w:r w:rsidR="00B761D7" w:rsidRPr="00865517">
              <w:rPr>
                <w:rFonts w:ascii="Arial" w:hAnsi="Arial" w:cs="Arial"/>
                <w:color w:val="000000" w:themeColor="text1"/>
                <w:sz w:val="20"/>
                <w:szCs w:val="20"/>
              </w:rPr>
              <w:t xml:space="preserve"> or </w:t>
            </w:r>
            <w:hyperlink w:anchor="KupuMāori" w:tooltip="Tribe" w:history="1">
              <w:r w:rsidR="008913A8" w:rsidRPr="00865517">
                <w:rPr>
                  <w:rStyle w:val="Hyperlink"/>
                  <w:rFonts w:ascii="Arial" w:hAnsi="Arial" w:cs="Arial"/>
                  <w:color w:val="000000" w:themeColor="text1"/>
                  <w:sz w:val="20"/>
                  <w:szCs w:val="20"/>
                  <w:u w:val="none"/>
                </w:rPr>
                <w:t>iwi</w:t>
              </w:r>
            </w:hyperlink>
            <w:r w:rsidR="00B761D7" w:rsidRPr="00865517">
              <w:rPr>
                <w:rFonts w:ascii="Arial" w:hAnsi="Arial" w:cs="Arial"/>
                <w:color w:val="000000" w:themeColor="text1"/>
                <w:sz w:val="20"/>
                <w:szCs w:val="20"/>
              </w:rPr>
              <w:t xml:space="preserve"> </w:t>
            </w:r>
            <w:r w:rsidR="00E702A9" w:rsidRPr="00865517">
              <w:rPr>
                <w:rFonts w:ascii="Arial" w:hAnsi="Arial" w:cs="Arial"/>
                <w:color w:val="000000" w:themeColor="text1"/>
                <w:sz w:val="20"/>
                <w:szCs w:val="20"/>
              </w:rPr>
              <w:t xml:space="preserve">receiving the care who determine what culturally safe care means for them. </w:t>
            </w:r>
          </w:p>
          <w:p w14:paraId="5CA95FE8" w14:textId="3DA4BA69" w:rsidR="00DA03C5" w:rsidRPr="00865517" w:rsidRDefault="00DA03C5" w:rsidP="00667619">
            <w:pPr>
              <w:spacing w:before="120" w:after="120" w:line="260" w:lineRule="atLeast"/>
              <w:rPr>
                <w:rFonts w:ascii="Arial" w:hAnsi="Arial" w:cs="Arial"/>
                <w:color w:val="000000" w:themeColor="text1"/>
                <w:sz w:val="20"/>
                <w:szCs w:val="20"/>
              </w:rPr>
            </w:pPr>
            <w:r w:rsidRPr="00865517">
              <w:rPr>
                <w:rFonts w:ascii="Arial" w:hAnsi="Arial" w:cs="Arial"/>
                <w:color w:val="000000" w:themeColor="text1"/>
                <w:sz w:val="20"/>
                <w:szCs w:val="20"/>
              </w:rPr>
              <w:t>A well-re</w:t>
            </w:r>
            <w:r w:rsidR="0023258B" w:rsidRPr="00865517">
              <w:rPr>
                <w:rFonts w:ascii="Arial" w:hAnsi="Arial" w:cs="Arial"/>
                <w:color w:val="000000" w:themeColor="text1"/>
                <w:sz w:val="20"/>
                <w:szCs w:val="20"/>
              </w:rPr>
              <w:t xml:space="preserve">ferenced </w:t>
            </w:r>
            <w:r w:rsidRPr="00865517">
              <w:rPr>
                <w:rFonts w:ascii="Arial" w:hAnsi="Arial" w:cs="Arial"/>
                <w:color w:val="000000" w:themeColor="text1"/>
                <w:sz w:val="20"/>
                <w:szCs w:val="20"/>
              </w:rPr>
              <w:t>definition of cultural safety is:</w:t>
            </w:r>
          </w:p>
          <w:p w14:paraId="68D134AD" w14:textId="132A9B1E" w:rsidR="00DA03C5" w:rsidRPr="00865517" w:rsidRDefault="00DA03C5" w:rsidP="003D34F5">
            <w:pPr>
              <w:pStyle w:val="ListParagraph"/>
              <w:spacing w:before="120" w:after="240" w:line="260" w:lineRule="atLeast"/>
              <w:ind w:left="414"/>
              <w:rPr>
                <w:rFonts w:ascii="Arial" w:hAnsi="Arial" w:cs="Arial"/>
                <w:color w:val="000000" w:themeColor="text1"/>
                <w:sz w:val="20"/>
                <w:szCs w:val="20"/>
              </w:rPr>
            </w:pPr>
            <w:r w:rsidRPr="00865517">
              <w:rPr>
                <w:rFonts w:ascii="Arial" w:hAnsi="Arial" w:cs="Arial"/>
                <w:color w:val="000000" w:themeColor="text1"/>
                <w:sz w:val="20"/>
                <w:szCs w:val="20"/>
              </w:rPr>
              <w:t>an environment which is spiritually, socially and emotionally safe, as well as physically safe for people; where there is no assault, challenge or denial of their identity, of who they are and what they need. It is about shared respect, shared meaning, shared knowledge and experience, of learning together with dignity, and truly listening</w:t>
            </w:r>
            <w:r w:rsidRPr="00865517">
              <w:rPr>
                <w:rStyle w:val="FootnoteReference"/>
                <w:rFonts w:ascii="Arial" w:hAnsi="Arial" w:cs="Arial"/>
                <w:color w:val="000000" w:themeColor="text1"/>
                <w:sz w:val="20"/>
                <w:szCs w:val="20"/>
              </w:rPr>
              <w:footnoteReference w:id="4"/>
            </w:r>
            <w:r w:rsidR="00861CAB" w:rsidRPr="00865517">
              <w:rPr>
                <w:rFonts w:ascii="Arial" w:hAnsi="Arial" w:cs="Arial"/>
                <w:color w:val="000000" w:themeColor="text1"/>
                <w:sz w:val="20"/>
                <w:szCs w:val="20"/>
              </w:rPr>
              <w:t>.</w:t>
            </w:r>
          </w:p>
          <w:p w14:paraId="6746C0C3" w14:textId="2957EE87" w:rsidR="000F3CE4" w:rsidRPr="00865517" w:rsidRDefault="0037590F" w:rsidP="00206773">
            <w:pPr>
              <w:spacing w:before="120"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This definition supports the understanding that the </w:t>
            </w:r>
            <w:r w:rsidR="0075439B" w:rsidRPr="00865517">
              <w:rPr>
                <w:rFonts w:ascii="Arial" w:hAnsi="Arial" w:cs="Arial"/>
                <w:color w:val="000000" w:themeColor="text1"/>
                <w:sz w:val="20"/>
                <w:szCs w:val="20"/>
              </w:rPr>
              <w:t>re</w:t>
            </w:r>
            <w:r w:rsidRPr="00865517">
              <w:rPr>
                <w:rFonts w:ascii="Arial" w:hAnsi="Arial" w:cs="Arial"/>
                <w:color w:val="000000" w:themeColor="text1"/>
                <w:sz w:val="20"/>
                <w:szCs w:val="20"/>
              </w:rPr>
              <w:t xml:space="preserve">lationship </w:t>
            </w:r>
            <w:r w:rsidR="005210A2" w:rsidRPr="00865517">
              <w:rPr>
                <w:rFonts w:ascii="Arial" w:hAnsi="Arial" w:cs="Arial"/>
                <w:color w:val="000000" w:themeColor="text1"/>
                <w:sz w:val="20"/>
                <w:szCs w:val="20"/>
              </w:rPr>
              <w:t xml:space="preserve">between a practitioner and patient </w:t>
            </w:r>
            <w:r w:rsidRPr="00865517">
              <w:rPr>
                <w:rFonts w:ascii="Arial" w:hAnsi="Arial" w:cs="Arial"/>
                <w:color w:val="000000" w:themeColor="text1"/>
                <w:sz w:val="20"/>
                <w:szCs w:val="20"/>
              </w:rPr>
              <w:t>is a partnership</w:t>
            </w:r>
            <w:r w:rsidR="0075439B" w:rsidRPr="00865517">
              <w:rPr>
                <w:rFonts w:ascii="Arial" w:hAnsi="Arial" w:cs="Arial"/>
                <w:color w:val="000000" w:themeColor="text1"/>
                <w:sz w:val="20"/>
                <w:szCs w:val="20"/>
              </w:rPr>
              <w:t xml:space="preserve"> </w:t>
            </w:r>
            <w:r w:rsidRPr="00865517">
              <w:rPr>
                <w:rFonts w:ascii="Arial" w:hAnsi="Arial" w:cs="Arial"/>
                <w:color w:val="000000" w:themeColor="text1"/>
                <w:sz w:val="20"/>
                <w:szCs w:val="20"/>
              </w:rPr>
              <w:t>based on trust and respect, where communication is key</w:t>
            </w:r>
            <w:r w:rsidR="0075439B" w:rsidRPr="00865517">
              <w:rPr>
                <w:rFonts w:ascii="Arial" w:hAnsi="Arial" w:cs="Arial"/>
                <w:color w:val="000000" w:themeColor="text1"/>
                <w:sz w:val="20"/>
                <w:szCs w:val="20"/>
              </w:rPr>
              <w:t xml:space="preserve"> in meeting the patient’s needs and goals. </w:t>
            </w:r>
          </w:p>
        </w:tc>
      </w:tr>
      <w:tr w:rsidR="000F3CE4" w:rsidRPr="00DC1C1C" w14:paraId="3B471FC1" w14:textId="77777777" w:rsidTr="00ED08DB">
        <w:tc>
          <w:tcPr>
            <w:tcW w:w="3539" w:type="dxa"/>
            <w:shd w:val="clear" w:color="auto" w:fill="D9D9D9" w:themeFill="background1" w:themeFillShade="D9"/>
          </w:tcPr>
          <w:p w14:paraId="7F58994F" w14:textId="0C3CA904" w:rsidR="000F3CE4" w:rsidRPr="00865517" w:rsidRDefault="000F3CE4" w:rsidP="000F3CE4">
            <w:pPr>
              <w:spacing w:before="120"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lastRenderedPageBreak/>
              <w:t xml:space="preserve">Evidence-based </w:t>
            </w:r>
            <w:r w:rsidR="006335A0" w:rsidRPr="00865517">
              <w:rPr>
                <w:rFonts w:ascii="Arial" w:hAnsi="Arial" w:cs="Arial"/>
                <w:color w:val="000000" w:themeColor="text1"/>
                <w:sz w:val="20"/>
                <w:szCs w:val="20"/>
              </w:rPr>
              <w:t xml:space="preserve">practice </w:t>
            </w:r>
          </w:p>
          <w:p w14:paraId="1C686ADB" w14:textId="77777777" w:rsidR="000F3CE4" w:rsidRPr="00865517" w:rsidRDefault="000F3CE4" w:rsidP="000F3CE4">
            <w:pPr>
              <w:spacing w:before="120" w:after="240" w:line="260" w:lineRule="atLeast"/>
              <w:rPr>
                <w:rFonts w:ascii="Arial" w:hAnsi="Arial" w:cs="Arial"/>
                <w:color w:val="000000" w:themeColor="text1"/>
                <w:sz w:val="20"/>
                <w:szCs w:val="20"/>
              </w:rPr>
            </w:pPr>
          </w:p>
        </w:tc>
        <w:tc>
          <w:tcPr>
            <w:tcW w:w="5902" w:type="dxa"/>
          </w:tcPr>
          <w:p w14:paraId="79CAD7FD" w14:textId="1F2CCD6D" w:rsidR="000F3CE4" w:rsidRPr="00865517" w:rsidRDefault="000F3CE4" w:rsidP="00667619">
            <w:pPr>
              <w:spacing w:before="120" w:after="12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Evidence-based </w:t>
            </w:r>
            <w:r w:rsidR="006335A0" w:rsidRPr="00865517">
              <w:rPr>
                <w:rFonts w:ascii="Arial" w:hAnsi="Arial" w:cs="Arial"/>
                <w:color w:val="000000" w:themeColor="text1"/>
                <w:sz w:val="20"/>
                <w:szCs w:val="20"/>
              </w:rPr>
              <w:t>practice is</w:t>
            </w:r>
            <w:r w:rsidRPr="00865517">
              <w:rPr>
                <w:rFonts w:ascii="Arial" w:hAnsi="Arial" w:cs="Arial"/>
                <w:color w:val="000000" w:themeColor="text1"/>
                <w:sz w:val="20"/>
                <w:szCs w:val="20"/>
              </w:rPr>
              <w:t xml:space="preserve"> the integration of relevant scientific evidence with the practitioner’s expertise (clinical, technical, health protection and promotion) and the patient’s or community’s needs and preferences. Evidence-based </w:t>
            </w:r>
            <w:r w:rsidR="006335A0" w:rsidRPr="00865517">
              <w:rPr>
                <w:rFonts w:ascii="Arial" w:hAnsi="Arial" w:cs="Arial"/>
                <w:color w:val="000000" w:themeColor="text1"/>
                <w:sz w:val="20"/>
                <w:szCs w:val="20"/>
              </w:rPr>
              <w:t>practice promotes</w:t>
            </w:r>
            <w:r w:rsidRPr="00865517">
              <w:rPr>
                <w:rFonts w:ascii="Arial" w:hAnsi="Arial" w:cs="Arial"/>
                <w:color w:val="000000" w:themeColor="text1"/>
                <w:sz w:val="20"/>
                <w:szCs w:val="20"/>
              </w:rPr>
              <w:t xml:space="preserve"> consistency and optimal outcomes of care.</w:t>
            </w:r>
          </w:p>
          <w:p w14:paraId="6CD8266D" w14:textId="18C571A9" w:rsidR="000F3CE4" w:rsidRPr="00865517" w:rsidRDefault="000F3CE4" w:rsidP="00667619">
            <w:pPr>
              <w:spacing w:after="120" w:line="260" w:lineRule="atLeast"/>
              <w:rPr>
                <w:rFonts w:ascii="Arial" w:hAnsi="Arial" w:cs="Arial"/>
                <w:color w:val="000000" w:themeColor="text1"/>
                <w:sz w:val="20"/>
                <w:szCs w:val="20"/>
              </w:rPr>
            </w:pPr>
            <w:r w:rsidRPr="00865517">
              <w:rPr>
                <w:rFonts w:ascii="Arial" w:hAnsi="Arial" w:cs="Arial"/>
                <w:color w:val="000000" w:themeColor="text1"/>
                <w:sz w:val="20"/>
                <w:szCs w:val="20"/>
              </w:rPr>
              <w:t xml:space="preserve">It is fundamental in providing evidence-based care that the practitioner has relevant scientific knowledge, understands scientific method, can evaluate evidence, and works to a robust and contemporary evidence base. </w:t>
            </w:r>
          </w:p>
        </w:tc>
      </w:tr>
      <w:tr w:rsidR="00667619" w:rsidRPr="00DC1C1C" w14:paraId="35B9B1A6" w14:textId="77777777" w:rsidTr="00ED08DB">
        <w:tc>
          <w:tcPr>
            <w:tcW w:w="3539" w:type="dxa"/>
            <w:shd w:val="clear" w:color="auto" w:fill="D9D9D9" w:themeFill="background1" w:themeFillShade="D9"/>
          </w:tcPr>
          <w:p w14:paraId="0C980B5B" w14:textId="615E676A" w:rsidR="00667619" w:rsidRPr="00865517" w:rsidRDefault="00667619" w:rsidP="000F3CE4">
            <w:pPr>
              <w:spacing w:before="120"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Equity</w:t>
            </w:r>
          </w:p>
        </w:tc>
        <w:tc>
          <w:tcPr>
            <w:tcW w:w="5902" w:type="dxa"/>
          </w:tcPr>
          <w:p w14:paraId="3FF85AA1" w14:textId="382EC0E6" w:rsidR="00667619" w:rsidRPr="00865517" w:rsidRDefault="00667619" w:rsidP="000F3CE4">
            <w:pPr>
              <w:spacing w:before="120" w:after="240" w:line="260" w:lineRule="atLeast"/>
              <w:rPr>
                <w:rFonts w:ascii="Arial" w:hAnsi="Arial" w:cs="Arial"/>
                <w:color w:val="000000" w:themeColor="text1"/>
                <w:sz w:val="20"/>
                <w:szCs w:val="20"/>
              </w:rPr>
            </w:pPr>
            <w:r w:rsidRPr="00865517">
              <w:rPr>
                <w:rFonts w:ascii="Arial" w:hAnsi="Arial" w:cs="Arial"/>
                <w:color w:val="000000" w:themeColor="text1"/>
                <w:sz w:val="20"/>
                <w:szCs w:val="20"/>
              </w:rPr>
              <w:t>In Aotearoa New Zealand, people have differences in health that are not only avoidable but unfair and unjust. Equity recognises different people with different levels of advantage require different approaches and resources to get equitable health outcomes.</w:t>
            </w:r>
          </w:p>
        </w:tc>
      </w:tr>
    </w:tbl>
    <w:p w14:paraId="40CA6033" w14:textId="77777777" w:rsidR="00310480" w:rsidRDefault="00310480">
      <w:r>
        <w:br w:type="page"/>
      </w:r>
    </w:p>
    <w:tbl>
      <w:tblPr>
        <w:tblStyle w:val="TableGrid"/>
        <w:tblW w:w="9351" w:type="dxa"/>
        <w:tblLook w:val="04A0" w:firstRow="1" w:lastRow="0" w:firstColumn="1" w:lastColumn="0" w:noHBand="0" w:noVBand="1"/>
      </w:tblPr>
      <w:tblGrid>
        <w:gridCol w:w="3539"/>
        <w:gridCol w:w="5812"/>
      </w:tblGrid>
      <w:tr w:rsidR="00277660" w:rsidRPr="00683571" w14:paraId="00FA3DD0" w14:textId="77777777" w:rsidTr="006D7701">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bookmarkStart w:id="9" w:name="KupuMāori"/>
          <w:p w14:paraId="47541D70" w14:textId="0C296284" w:rsidR="00277660" w:rsidRPr="00683571" w:rsidRDefault="008913A8" w:rsidP="006D7701">
            <w:pPr>
              <w:spacing w:before="60" w:after="60" w:line="240" w:lineRule="atLeast"/>
              <w:rPr>
                <w:rFonts w:ascii="Arial" w:hAnsi="Arial" w:cs="Arial"/>
                <w:sz w:val="20"/>
                <w:szCs w:val="20"/>
                <w:shd w:val="clear" w:color="auto" w:fill="FFFFFF"/>
              </w:rPr>
            </w:pPr>
            <w:r>
              <w:rPr>
                <w:rFonts w:ascii="Arial" w:hAnsi="Arial" w:cs="Arial"/>
                <w:color w:val="0095C8"/>
                <w:sz w:val="20"/>
                <w:szCs w:val="20"/>
              </w:rPr>
              <w:lastRenderedPageBreak/>
              <w:fldChar w:fldCharType="begin"/>
            </w:r>
            <w:r>
              <w:rPr>
                <w:rFonts w:ascii="Arial" w:hAnsi="Arial" w:cs="Arial"/>
                <w:color w:val="0095C8"/>
                <w:sz w:val="20"/>
                <w:szCs w:val="20"/>
              </w:rPr>
              <w:instrText xml:space="preserve"> HYPERLINK  \l "KupuMāori" \o "words" </w:instrText>
            </w:r>
            <w:r>
              <w:rPr>
                <w:rFonts w:ascii="Arial" w:hAnsi="Arial" w:cs="Arial"/>
                <w:color w:val="0095C8"/>
                <w:sz w:val="20"/>
                <w:szCs w:val="20"/>
              </w:rPr>
              <w:fldChar w:fldCharType="separate"/>
            </w:r>
            <w:r w:rsidR="00277660" w:rsidRPr="008913A8">
              <w:rPr>
                <w:color w:val="0095C8"/>
              </w:rPr>
              <w:t>Kupu</w:t>
            </w:r>
            <w:r>
              <w:rPr>
                <w:rFonts w:ascii="Arial" w:hAnsi="Arial" w:cs="Arial"/>
                <w:color w:val="0095C8"/>
                <w:sz w:val="20"/>
                <w:szCs w:val="20"/>
              </w:rPr>
              <w:fldChar w:fldCharType="end"/>
            </w:r>
            <w:r w:rsidR="00277660">
              <w:rPr>
                <w:rFonts w:ascii="Arial" w:hAnsi="Arial" w:cs="Arial"/>
                <w:color w:val="0095C8"/>
                <w:sz w:val="20"/>
                <w:szCs w:val="20"/>
              </w:rPr>
              <w:t xml:space="preserve"> </w:t>
            </w:r>
            <w:r w:rsidR="00277660" w:rsidRPr="00683571">
              <w:rPr>
                <w:rFonts w:ascii="Arial" w:hAnsi="Arial" w:cs="Arial"/>
                <w:color w:val="0095C8"/>
                <w:sz w:val="20"/>
                <w:szCs w:val="20"/>
              </w:rPr>
              <w:t>Māori</w:t>
            </w:r>
            <w:r w:rsidR="00277660">
              <w:rPr>
                <w:rFonts w:ascii="Arial" w:hAnsi="Arial" w:cs="Arial"/>
                <w:color w:val="0095C8"/>
                <w:sz w:val="20"/>
                <w:szCs w:val="20"/>
              </w:rPr>
              <w:t xml:space="preserve"> </w:t>
            </w:r>
            <w:bookmarkEnd w:id="9"/>
          </w:p>
        </w:tc>
      </w:tr>
      <w:tr w:rsidR="00277660" w:rsidRPr="00683571" w14:paraId="26130A37"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B220C29"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Hangarau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395232" w14:textId="77777777" w:rsidR="00277660" w:rsidRPr="00D81F3E" w:rsidRDefault="00277660" w:rsidP="006D7701">
            <w:pPr>
              <w:spacing w:before="60" w:after="60" w:line="240" w:lineRule="atLeast"/>
              <w:rPr>
                <w:rFonts w:ascii="Arial" w:hAnsi="Arial" w:cs="Arial"/>
                <w:sz w:val="20"/>
                <w:szCs w:val="20"/>
                <w:shd w:val="clear" w:color="auto" w:fill="FFFFFF"/>
              </w:rPr>
            </w:pPr>
            <w:r w:rsidRPr="00D81F3E">
              <w:rPr>
                <w:rFonts w:ascii="Arial" w:hAnsi="Arial" w:cs="Arial"/>
                <w:sz w:val="20"/>
                <w:szCs w:val="20"/>
                <w:shd w:val="clear" w:color="auto" w:fill="FFFFFF"/>
              </w:rPr>
              <w:t>Technology</w:t>
            </w:r>
          </w:p>
        </w:tc>
      </w:tr>
      <w:tr w:rsidR="00277660" w:rsidRPr="00683571" w14:paraId="42CB3534"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37BAB19"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color w:val="000000" w:themeColor="text1"/>
                <w:sz w:val="20"/>
                <w:szCs w:val="20"/>
              </w:rPr>
              <w:t>Hapū</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5FA85F" w14:textId="77777777" w:rsidR="00277660" w:rsidRPr="0056716E" w:rsidRDefault="00277660" w:rsidP="006D7701">
            <w:pPr>
              <w:spacing w:before="60" w:after="60" w:line="240" w:lineRule="atLeast"/>
              <w:rPr>
                <w:rFonts w:ascii="Arial" w:hAnsi="Arial" w:cs="Arial"/>
                <w:sz w:val="20"/>
                <w:szCs w:val="20"/>
                <w:shd w:val="clear" w:color="auto" w:fill="FFFFFF"/>
              </w:rPr>
            </w:pPr>
            <w:r w:rsidRPr="00D81F3E">
              <w:rPr>
                <w:rFonts w:ascii="Arial" w:hAnsi="Arial" w:cs="Arial"/>
                <w:sz w:val="20"/>
                <w:szCs w:val="20"/>
                <w:shd w:val="clear" w:color="auto" w:fill="FFFFFF"/>
              </w:rPr>
              <w:t>Group, clan,</w:t>
            </w:r>
            <w:r>
              <w:rPr>
                <w:rFonts w:ascii="Arial" w:hAnsi="Arial" w:cs="Arial"/>
                <w:sz w:val="20"/>
                <w:szCs w:val="20"/>
                <w:shd w:val="clear" w:color="auto" w:fill="FFFFFF"/>
              </w:rPr>
              <w:t xml:space="preserve"> </w:t>
            </w:r>
            <w:r w:rsidRPr="00D81F3E">
              <w:rPr>
                <w:rFonts w:ascii="Arial" w:hAnsi="Arial" w:cs="Arial"/>
                <w:sz w:val="20"/>
                <w:szCs w:val="20"/>
                <w:shd w:val="clear" w:color="auto" w:fill="FFFFFF"/>
              </w:rPr>
              <w:t>subtribe </w:t>
            </w:r>
          </w:p>
        </w:tc>
      </w:tr>
      <w:tr w:rsidR="00277660" w:rsidRPr="00683571" w14:paraId="7DF4B133"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8C4ECED"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Hauora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C1FC32"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 xml:space="preserve">Health </w:t>
            </w:r>
          </w:p>
        </w:tc>
      </w:tr>
      <w:tr w:rsidR="00277660" w:rsidRPr="00683571" w14:paraId="5ACD0E25"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F3EE3B8"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 xml:space="preserve">Hauora </w:t>
            </w:r>
            <w:r w:rsidRPr="00D81F3E">
              <w:rPr>
                <w:rFonts w:ascii="Arial" w:hAnsi="Arial" w:cs="Arial"/>
                <w:sz w:val="20"/>
                <w:szCs w:val="20"/>
                <w:lang w:val="mi-NZ"/>
              </w:rPr>
              <w:t>ā-waha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B2DCCB"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Oral health</w:t>
            </w:r>
          </w:p>
        </w:tc>
      </w:tr>
      <w:tr w:rsidR="00277660" w:rsidRPr="00683571" w14:paraId="398E339F"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7A47657"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Hinengaro</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5C935D"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Psychological</w:t>
            </w:r>
          </w:p>
        </w:tc>
      </w:tr>
      <w:tr w:rsidR="00277660" w:rsidRPr="00683571" w14:paraId="23BDB6D6"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F5F36A0" w14:textId="77777777" w:rsidR="00277660" w:rsidRPr="00D81F3E" w:rsidRDefault="00277660" w:rsidP="006D7701">
            <w:pPr>
              <w:spacing w:before="60" w:after="60" w:line="240" w:lineRule="atLeast"/>
              <w:rPr>
                <w:rFonts w:ascii="Arial" w:hAnsi="Arial" w:cs="Arial"/>
                <w:sz w:val="20"/>
                <w:szCs w:val="20"/>
              </w:rPr>
            </w:pPr>
            <w:r>
              <w:rPr>
                <w:rFonts w:ascii="Arial" w:hAnsi="Arial" w:cs="Arial"/>
                <w:sz w:val="20"/>
                <w:szCs w:val="20"/>
              </w:rPr>
              <w:t>Iwi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BF6621" w14:textId="77777777" w:rsidR="00277660" w:rsidRPr="0056716E" w:rsidRDefault="00277660" w:rsidP="006D7701">
            <w:pPr>
              <w:spacing w:before="60" w:after="60" w:line="240" w:lineRule="atLeast"/>
              <w:rPr>
                <w:rFonts w:ascii="Arial" w:hAnsi="Arial" w:cs="Arial"/>
                <w:sz w:val="20"/>
                <w:szCs w:val="20"/>
              </w:rPr>
            </w:pPr>
            <w:r>
              <w:rPr>
                <w:rFonts w:ascii="Arial" w:hAnsi="Arial" w:cs="Arial"/>
                <w:sz w:val="20"/>
                <w:szCs w:val="20"/>
                <w:shd w:val="clear" w:color="auto" w:fill="FFFFFF"/>
              </w:rPr>
              <w:t>T</w:t>
            </w:r>
            <w:r w:rsidRPr="00D81F3E">
              <w:rPr>
                <w:rFonts w:ascii="Arial" w:hAnsi="Arial" w:cs="Arial"/>
                <w:sz w:val="20"/>
                <w:szCs w:val="20"/>
                <w:shd w:val="clear" w:color="auto" w:fill="FFFFFF"/>
              </w:rPr>
              <w:t>ribe</w:t>
            </w:r>
          </w:p>
        </w:tc>
      </w:tr>
      <w:tr w:rsidR="00277660" w:rsidRPr="00683571" w14:paraId="5095CE0C"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01C0815"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Kaiāwhina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6EED64"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Helper</w:t>
            </w:r>
          </w:p>
        </w:tc>
      </w:tr>
      <w:tr w:rsidR="00277660" w:rsidRPr="00683571" w14:paraId="7EA305D0"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E0E8F75"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Kawa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A240F7"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 xml:space="preserve">Practice, protocols </w:t>
            </w:r>
          </w:p>
        </w:tc>
      </w:tr>
      <w:tr w:rsidR="00277660" w:rsidRPr="00683571" w14:paraId="60506F0B"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F2304B5"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Kawa whakaruruhau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786F3F"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Cultural safety</w:t>
            </w:r>
          </w:p>
        </w:tc>
      </w:tr>
      <w:tr w:rsidR="00277660" w:rsidRPr="00063A3E" w14:paraId="649071E8" w14:textId="77777777" w:rsidTr="006D7701">
        <w:trPr>
          <w:trHeight w:val="36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8C0EAD1" w14:textId="77777777" w:rsidR="00277660" w:rsidRPr="00D81F3E" w:rsidRDefault="00277660" w:rsidP="006D7701">
            <w:pPr>
              <w:spacing w:before="60" w:after="60" w:line="240" w:lineRule="atLeast"/>
              <w:rPr>
                <w:rFonts w:ascii="Arial" w:hAnsi="Arial" w:cs="Arial"/>
                <w:color w:val="002639"/>
                <w:sz w:val="20"/>
                <w:szCs w:val="20"/>
                <w:shd w:val="clear" w:color="auto" w:fill="FFFFFF"/>
              </w:rPr>
            </w:pPr>
            <w:r w:rsidRPr="00D81F3E">
              <w:rPr>
                <w:rFonts w:ascii="Arial" w:hAnsi="Arial" w:cs="Arial"/>
                <w:sz w:val="20"/>
                <w:szCs w:val="20"/>
              </w:rPr>
              <w:t>Kāwanatanga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FD0407" w14:textId="77777777" w:rsidR="00277660" w:rsidRPr="0056716E" w:rsidRDefault="00277660" w:rsidP="006D7701">
            <w:pPr>
              <w:pStyle w:val="Default"/>
              <w:spacing w:before="60" w:after="60" w:line="240" w:lineRule="atLeast"/>
              <w:rPr>
                <w:color w:val="auto"/>
                <w:sz w:val="20"/>
                <w:szCs w:val="20"/>
              </w:rPr>
            </w:pPr>
            <w:r w:rsidRPr="0056716E">
              <w:rPr>
                <w:color w:val="auto"/>
                <w:sz w:val="20"/>
                <w:szCs w:val="20"/>
              </w:rPr>
              <w:t xml:space="preserve">Governance </w:t>
            </w:r>
          </w:p>
        </w:tc>
      </w:tr>
      <w:tr w:rsidR="00277660" w:rsidRPr="00683571" w14:paraId="24425913"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46ECABE"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Kupu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649F5B"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Words</w:t>
            </w:r>
          </w:p>
        </w:tc>
      </w:tr>
      <w:tr w:rsidR="00667619" w:rsidRPr="008E4C58" w14:paraId="710B1A9A" w14:textId="77777777" w:rsidTr="00397342">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C9A92A4" w14:textId="77777777" w:rsidR="00667619" w:rsidRPr="008E4C58" w:rsidRDefault="00667619" w:rsidP="00397342">
            <w:pPr>
              <w:spacing w:before="60" w:after="60" w:line="240" w:lineRule="atLeast"/>
              <w:rPr>
                <w:rFonts w:ascii="Arial" w:hAnsi="Arial" w:cs="Arial"/>
                <w:sz w:val="20"/>
                <w:szCs w:val="20"/>
              </w:rPr>
            </w:pPr>
            <w:r w:rsidRPr="008E4C58">
              <w:rPr>
                <w:rFonts w:ascii="Arial" w:eastAsia="Times New Roman" w:hAnsi="Arial" w:cs="Arial"/>
                <w:sz w:val="20"/>
                <w:szCs w:val="20"/>
              </w:rPr>
              <w:t>Mana motuhake</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F84F68" w14:textId="77777777" w:rsidR="00667619" w:rsidRPr="008E4C58" w:rsidRDefault="00667619" w:rsidP="00397342">
            <w:pPr>
              <w:spacing w:before="60" w:after="60" w:line="240" w:lineRule="atLeast"/>
              <w:rPr>
                <w:rFonts w:ascii="Arial" w:hAnsi="Arial" w:cs="Arial"/>
                <w:sz w:val="20"/>
                <w:szCs w:val="20"/>
              </w:rPr>
            </w:pPr>
            <w:r>
              <w:rPr>
                <w:rFonts w:ascii="Arial" w:hAnsi="Arial" w:cs="Arial"/>
                <w:sz w:val="20"/>
                <w:szCs w:val="20"/>
              </w:rPr>
              <w:t>Self-determination, self-governance, independence, sovereignty</w:t>
            </w:r>
          </w:p>
        </w:tc>
      </w:tr>
      <w:tr w:rsidR="00277660" w:rsidRPr="00683571" w14:paraId="0265D91E"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06000DA"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Matāuranga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0D6198"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Knowledge, wisdom, understanding</w:t>
            </w:r>
          </w:p>
        </w:tc>
      </w:tr>
      <w:tr w:rsidR="00667619" w:rsidRPr="00683571" w14:paraId="3EE21195"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9B81F6B" w14:textId="4498C47F" w:rsidR="00667619" w:rsidRPr="00D81F3E" w:rsidRDefault="00667619" w:rsidP="006D7701">
            <w:pPr>
              <w:spacing w:before="60" w:after="60" w:line="240" w:lineRule="atLeast"/>
              <w:rPr>
                <w:rFonts w:ascii="Arial" w:hAnsi="Arial" w:cs="Arial"/>
                <w:sz w:val="20"/>
                <w:szCs w:val="20"/>
              </w:rPr>
            </w:pPr>
            <w:r>
              <w:rPr>
                <w:rFonts w:ascii="Arial" w:hAnsi="Arial" w:cs="Arial"/>
                <w:sz w:val="20"/>
                <w:szCs w:val="20"/>
              </w:rPr>
              <w:t>Mokopuna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9A209E" w14:textId="08A5AF05" w:rsidR="00667619" w:rsidRPr="0056716E" w:rsidRDefault="00667619" w:rsidP="006D7701">
            <w:pPr>
              <w:spacing w:before="60" w:after="60" w:line="240" w:lineRule="atLeast"/>
              <w:rPr>
                <w:rFonts w:ascii="Arial" w:hAnsi="Arial" w:cs="Arial"/>
                <w:sz w:val="20"/>
                <w:szCs w:val="20"/>
              </w:rPr>
            </w:pPr>
            <w:r>
              <w:rPr>
                <w:rFonts w:ascii="Arial" w:hAnsi="Arial" w:cs="Arial"/>
                <w:sz w:val="20"/>
                <w:szCs w:val="20"/>
              </w:rPr>
              <w:t xml:space="preserve">Grandchildren </w:t>
            </w:r>
          </w:p>
        </w:tc>
      </w:tr>
      <w:tr w:rsidR="00277660" w:rsidRPr="00683571" w14:paraId="5856B383"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846FFA9"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Ngā kaiakatanga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CAACDE"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Competencies</w:t>
            </w:r>
          </w:p>
        </w:tc>
      </w:tr>
      <w:tr w:rsidR="00277660" w:rsidRPr="00683571" w14:paraId="256DF5A8"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13193F7"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Ōritetanga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06295F"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Equity</w:t>
            </w:r>
          </w:p>
        </w:tc>
      </w:tr>
      <w:tr w:rsidR="00277660" w:rsidRPr="00683571" w14:paraId="7362A871"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6760733"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Pae ora</w:t>
            </w:r>
            <w:r w:rsidRPr="00D81F3E">
              <w:rPr>
                <w:rStyle w:val="FootnoteReference"/>
                <w:rFonts w:ascii="Arial" w:hAnsi="Arial" w:cs="Arial"/>
                <w:sz w:val="20"/>
                <w:szCs w:val="20"/>
              </w:rPr>
              <w:footnoteReference w:id="5"/>
            </w:r>
            <w:r w:rsidRPr="00D81F3E">
              <w:rPr>
                <w:rFonts w:ascii="Arial" w:hAnsi="Arial" w:cs="Arial"/>
                <w:color w:val="002639"/>
                <w:sz w:val="20"/>
                <w:szCs w:val="20"/>
                <w:shd w:val="clear" w:color="auto" w:fill="FFFFFF"/>
              </w:rPr>
              <w:t xml:space="preserve">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FEE8D8"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 xml:space="preserve">Healthy futures -  to live with good health and wellbeing in an environment that supports a good quality of life. </w:t>
            </w:r>
          </w:p>
          <w:p w14:paraId="6637A4F2" w14:textId="77777777" w:rsidR="00277660" w:rsidRPr="0056716E" w:rsidRDefault="00277660" w:rsidP="00277660">
            <w:pPr>
              <w:pStyle w:val="ListParagraph"/>
              <w:numPr>
                <w:ilvl w:val="0"/>
                <w:numId w:val="34"/>
              </w:numPr>
              <w:spacing w:before="60" w:after="60" w:line="240" w:lineRule="atLeast"/>
              <w:ind w:left="609" w:hanging="284"/>
              <w:contextualSpacing w:val="0"/>
              <w:rPr>
                <w:rFonts w:ascii="Arial" w:hAnsi="Arial" w:cs="Arial"/>
                <w:sz w:val="20"/>
                <w:szCs w:val="20"/>
              </w:rPr>
            </w:pPr>
            <w:r w:rsidRPr="0056716E">
              <w:rPr>
                <w:rFonts w:ascii="Arial" w:hAnsi="Arial" w:cs="Arial"/>
                <w:sz w:val="20"/>
                <w:szCs w:val="20"/>
              </w:rPr>
              <w:t>mauri ora – healthy individuals</w:t>
            </w:r>
          </w:p>
          <w:p w14:paraId="7FBFC921" w14:textId="77777777" w:rsidR="00277660" w:rsidRPr="0056716E" w:rsidRDefault="00277660" w:rsidP="00277660">
            <w:pPr>
              <w:pStyle w:val="ListParagraph"/>
              <w:numPr>
                <w:ilvl w:val="0"/>
                <w:numId w:val="34"/>
              </w:numPr>
              <w:spacing w:before="60" w:after="60" w:line="240" w:lineRule="atLeast"/>
              <w:ind w:left="609" w:hanging="284"/>
              <w:contextualSpacing w:val="0"/>
              <w:rPr>
                <w:rFonts w:ascii="Arial" w:hAnsi="Arial" w:cs="Arial"/>
                <w:sz w:val="20"/>
                <w:szCs w:val="20"/>
              </w:rPr>
            </w:pPr>
            <w:r w:rsidRPr="0056716E">
              <w:rPr>
                <w:rFonts w:ascii="Arial" w:hAnsi="Arial" w:cs="Arial"/>
                <w:sz w:val="20"/>
                <w:szCs w:val="20"/>
              </w:rPr>
              <w:t>whānau ora – healthy families</w:t>
            </w:r>
          </w:p>
          <w:p w14:paraId="7B93E26F" w14:textId="77777777" w:rsidR="00277660" w:rsidRPr="0056716E" w:rsidRDefault="00277660" w:rsidP="00277660">
            <w:pPr>
              <w:pStyle w:val="ListParagraph"/>
              <w:numPr>
                <w:ilvl w:val="0"/>
                <w:numId w:val="34"/>
              </w:numPr>
              <w:spacing w:before="60" w:after="60" w:line="240" w:lineRule="atLeast"/>
              <w:ind w:left="609" w:hanging="284"/>
              <w:contextualSpacing w:val="0"/>
              <w:rPr>
                <w:rFonts w:ascii="Arial" w:hAnsi="Arial" w:cs="Arial"/>
                <w:sz w:val="20"/>
                <w:szCs w:val="20"/>
              </w:rPr>
            </w:pPr>
            <w:r w:rsidRPr="0056716E">
              <w:rPr>
                <w:rFonts w:ascii="Arial" w:hAnsi="Arial" w:cs="Arial"/>
                <w:sz w:val="20"/>
                <w:szCs w:val="20"/>
              </w:rPr>
              <w:t>wai ora – healthy environments.</w:t>
            </w:r>
          </w:p>
        </w:tc>
      </w:tr>
      <w:tr w:rsidR="00667619" w:rsidRPr="00683571" w14:paraId="3EC3E73A"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B028461" w14:textId="6C7661E5" w:rsidR="00667619" w:rsidRPr="00D81F3E" w:rsidRDefault="00667619" w:rsidP="006D7701">
            <w:pPr>
              <w:spacing w:before="60" w:after="60" w:line="240" w:lineRule="atLeast"/>
              <w:rPr>
                <w:rFonts w:ascii="Arial" w:hAnsi="Arial" w:cs="Arial"/>
                <w:sz w:val="20"/>
                <w:szCs w:val="20"/>
              </w:rPr>
            </w:pPr>
            <w:r>
              <w:rPr>
                <w:rFonts w:ascii="Arial" w:hAnsi="Arial" w:cs="Arial"/>
                <w:sz w:val="20"/>
                <w:szCs w:val="20"/>
              </w:rPr>
              <w:t>Rangatahi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9D4745" w14:textId="3A9B294F" w:rsidR="00667619" w:rsidRPr="0056716E" w:rsidRDefault="00667619" w:rsidP="006D7701">
            <w:pPr>
              <w:spacing w:before="60" w:after="60" w:line="240" w:lineRule="atLeast"/>
              <w:rPr>
                <w:rFonts w:ascii="Arial" w:hAnsi="Arial" w:cs="Arial"/>
                <w:sz w:val="20"/>
                <w:szCs w:val="20"/>
              </w:rPr>
            </w:pPr>
            <w:r>
              <w:rPr>
                <w:rFonts w:ascii="Arial" w:hAnsi="Arial" w:cs="Arial"/>
                <w:sz w:val="20"/>
                <w:szCs w:val="20"/>
              </w:rPr>
              <w:t xml:space="preserve">Young ones, youth </w:t>
            </w:r>
          </w:p>
        </w:tc>
      </w:tr>
      <w:tr w:rsidR="00277660" w:rsidRPr="00683571" w14:paraId="2518F22F"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B5BCD1E"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Ratonga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D8BEB4"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Services</w:t>
            </w:r>
          </w:p>
        </w:tc>
      </w:tr>
      <w:tr w:rsidR="00277660" w:rsidRPr="00683571" w14:paraId="1344E547"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90FB30A"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Rongoā</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5468C9"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Medicine, remedy</w:t>
            </w:r>
          </w:p>
        </w:tc>
      </w:tr>
      <w:tr w:rsidR="00277660" w:rsidRPr="00683571" w14:paraId="63AB8C55"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51C8AD1"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Tamariki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064C57"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The young</w:t>
            </w:r>
          </w:p>
        </w:tc>
      </w:tr>
      <w:tr w:rsidR="00277660" w:rsidRPr="00683571" w14:paraId="5E53ABB3"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73373D7"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Tapu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EFEC94"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Sacred</w:t>
            </w:r>
          </w:p>
        </w:tc>
      </w:tr>
      <w:tr w:rsidR="00277660" w:rsidRPr="00683571" w14:paraId="7F4A34F1"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AEEEC3C"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 xml:space="preserve">Te Reo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E99D73"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Māori language</w:t>
            </w:r>
          </w:p>
        </w:tc>
      </w:tr>
      <w:tr w:rsidR="00277660" w:rsidRPr="00683571" w14:paraId="359AA11D"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CDDFE88"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Te Taiao</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7A8059"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Environmental</w:t>
            </w:r>
          </w:p>
        </w:tc>
      </w:tr>
      <w:tr w:rsidR="00277660" w:rsidRPr="00683571" w14:paraId="692E13B4"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82393A8"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te Tiriti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E43765"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Te Tiriti o Waitangi</w:t>
            </w:r>
          </w:p>
        </w:tc>
      </w:tr>
      <w:tr w:rsidR="00277660" w:rsidRPr="00683571" w14:paraId="0AA31D80"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7B6BD74"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Tiaki niho</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8ED58C"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Dental</w:t>
            </w:r>
          </w:p>
        </w:tc>
      </w:tr>
      <w:tr w:rsidR="00277660" w:rsidRPr="00683571" w14:paraId="0A90EE9B"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EAF6F79"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 xml:space="preserve">Tikanga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5442BC"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Correct procedure, custom or reason/purpose</w:t>
            </w:r>
          </w:p>
        </w:tc>
      </w:tr>
      <w:tr w:rsidR="00277660" w:rsidRPr="00683571" w14:paraId="103544EA"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51E6EA5"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Tīkanga akuaku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87B4F1"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Hygiene</w:t>
            </w:r>
          </w:p>
        </w:tc>
      </w:tr>
      <w:tr w:rsidR="00277660" w:rsidRPr="00683571" w14:paraId="7C9C27B8"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6A183CC"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Tino Rangatiratanga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4A0B30"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Sovereignty</w:t>
            </w:r>
          </w:p>
        </w:tc>
      </w:tr>
      <w:tr w:rsidR="004459D1" w:rsidRPr="00683571" w14:paraId="7FFC4EBC"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9AD3BB1" w14:textId="43048636" w:rsidR="004459D1" w:rsidRPr="00D81F3E" w:rsidRDefault="004459D1" w:rsidP="006D7701">
            <w:pPr>
              <w:spacing w:before="60" w:after="60" w:line="240" w:lineRule="atLeast"/>
              <w:rPr>
                <w:rFonts w:ascii="Arial" w:hAnsi="Arial" w:cs="Arial"/>
                <w:sz w:val="20"/>
                <w:szCs w:val="20"/>
              </w:rPr>
            </w:pPr>
            <w:r>
              <w:rPr>
                <w:rFonts w:ascii="Arial" w:hAnsi="Arial" w:cs="Arial"/>
                <w:sz w:val="20"/>
                <w:szCs w:val="20"/>
              </w:rPr>
              <w:t>T</w:t>
            </w:r>
            <w:r w:rsidRPr="004459D1">
              <w:rPr>
                <w:rFonts w:ascii="Arial" w:hAnsi="Arial" w:cs="Arial"/>
                <w:sz w:val="20"/>
                <w:szCs w:val="20"/>
              </w:rPr>
              <w:t>ohungatanga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D7B9B6" w14:textId="50A8013A" w:rsidR="004459D1" w:rsidRPr="0056716E" w:rsidRDefault="004459D1" w:rsidP="006D7701">
            <w:pPr>
              <w:spacing w:before="60" w:after="60" w:line="240" w:lineRule="atLeast"/>
              <w:rPr>
                <w:rFonts w:ascii="Arial" w:hAnsi="Arial" w:cs="Arial"/>
                <w:sz w:val="20"/>
                <w:szCs w:val="20"/>
              </w:rPr>
            </w:pPr>
            <w:r>
              <w:rPr>
                <w:rFonts w:ascii="Arial" w:hAnsi="Arial" w:cs="Arial"/>
                <w:sz w:val="20"/>
                <w:szCs w:val="20"/>
              </w:rPr>
              <w:t>Competence</w:t>
            </w:r>
          </w:p>
        </w:tc>
      </w:tr>
      <w:tr w:rsidR="00277660" w:rsidRPr="00683571" w14:paraId="09EFE68C"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DACC4A5"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Wairua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0098BA"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Spiritual</w:t>
            </w:r>
          </w:p>
        </w:tc>
      </w:tr>
      <w:tr w:rsidR="00277660" w:rsidRPr="00683571" w14:paraId="03C88D41"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36C4D91"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lastRenderedPageBreak/>
              <w:t>Whānau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E8A32A" w14:textId="77777777" w:rsidR="00277660" w:rsidRPr="0056716E" w:rsidRDefault="00277660" w:rsidP="006D7701">
            <w:pPr>
              <w:spacing w:before="60" w:after="60" w:line="240" w:lineRule="atLeast"/>
              <w:rPr>
                <w:rFonts w:ascii="Arial" w:hAnsi="Arial" w:cs="Arial"/>
                <w:sz w:val="20"/>
                <w:szCs w:val="20"/>
              </w:rPr>
            </w:pPr>
            <w:r w:rsidRPr="0056716E">
              <w:rPr>
                <w:rFonts w:ascii="Arial" w:hAnsi="Arial" w:cs="Arial"/>
                <w:sz w:val="20"/>
                <w:szCs w:val="20"/>
              </w:rPr>
              <w:t>Extended family, family group</w:t>
            </w:r>
          </w:p>
        </w:tc>
      </w:tr>
      <w:tr w:rsidR="00277660" w:rsidRPr="00683571" w14:paraId="67797EFE" w14:textId="77777777" w:rsidTr="006D7701">
        <w:trPr>
          <w:trHeight w:val="70"/>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FDFA7FE"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rPr>
              <w:t>Whanaungatanga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3C89A7" w14:textId="77777777" w:rsidR="00277660" w:rsidRPr="00D81F3E" w:rsidRDefault="00277660" w:rsidP="006D7701">
            <w:pPr>
              <w:spacing w:before="60" w:after="60" w:line="240" w:lineRule="atLeast"/>
              <w:rPr>
                <w:rFonts w:ascii="Arial" w:hAnsi="Arial" w:cs="Arial"/>
                <w:sz w:val="20"/>
                <w:szCs w:val="20"/>
              </w:rPr>
            </w:pPr>
            <w:r w:rsidRPr="00D81F3E">
              <w:rPr>
                <w:rFonts w:ascii="Arial" w:hAnsi="Arial" w:cs="Arial"/>
                <w:sz w:val="20"/>
                <w:szCs w:val="20"/>
                <w:shd w:val="clear" w:color="auto" w:fill="FFFFFF"/>
              </w:rPr>
              <w:t>A relationship through shared experiences and working together, providing a sense of belonging</w:t>
            </w:r>
          </w:p>
        </w:tc>
      </w:tr>
    </w:tbl>
    <w:p w14:paraId="0D4E0FFD" w14:textId="77777777" w:rsidR="00382B27" w:rsidRPr="006A56B3" w:rsidRDefault="00382B27" w:rsidP="006A56B3">
      <w:pPr>
        <w:spacing w:after="240" w:line="260" w:lineRule="atLeast"/>
        <w:rPr>
          <w:rFonts w:ascii="Arial" w:hAnsi="Arial" w:cs="Arial"/>
          <w:sz w:val="20"/>
          <w:szCs w:val="20"/>
        </w:rPr>
      </w:pPr>
    </w:p>
    <w:sectPr w:rsidR="00382B27" w:rsidRPr="006A56B3" w:rsidSect="00BB1F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9EF5" w14:textId="77777777" w:rsidR="00D25B4A" w:rsidRDefault="00D25B4A" w:rsidP="0015469D">
      <w:pPr>
        <w:spacing w:after="0" w:line="240" w:lineRule="auto"/>
      </w:pPr>
      <w:r>
        <w:separator/>
      </w:r>
    </w:p>
  </w:endnote>
  <w:endnote w:type="continuationSeparator" w:id="0">
    <w:p w14:paraId="72C768D6" w14:textId="77777777" w:rsidR="00D25B4A" w:rsidRDefault="00D25B4A" w:rsidP="0015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424F" w14:textId="77777777" w:rsidR="00E3794E" w:rsidRDefault="00E37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089607"/>
      <w:docPartObj>
        <w:docPartGallery w:val="Page Numbers (Bottom of Page)"/>
        <w:docPartUnique/>
      </w:docPartObj>
    </w:sdtPr>
    <w:sdtEndPr>
      <w:rPr>
        <w:rFonts w:ascii="Arial" w:hAnsi="Arial" w:cs="Arial"/>
        <w:noProof/>
        <w:sz w:val="16"/>
        <w:szCs w:val="16"/>
      </w:rPr>
    </w:sdtEndPr>
    <w:sdtContent>
      <w:p w14:paraId="6BDEE2A1" w14:textId="5688521E" w:rsidR="00C06484" w:rsidRPr="00BD4E35" w:rsidRDefault="00C06484">
        <w:pPr>
          <w:pStyle w:val="Footer"/>
          <w:jc w:val="right"/>
          <w:rPr>
            <w:rFonts w:ascii="Arial" w:hAnsi="Arial" w:cs="Arial"/>
            <w:sz w:val="16"/>
            <w:szCs w:val="16"/>
          </w:rPr>
        </w:pPr>
        <w:r w:rsidRPr="00BD4E35">
          <w:rPr>
            <w:rFonts w:ascii="Arial" w:hAnsi="Arial" w:cs="Arial"/>
            <w:sz w:val="16"/>
            <w:szCs w:val="16"/>
          </w:rPr>
          <w:fldChar w:fldCharType="begin"/>
        </w:r>
        <w:r w:rsidRPr="00BD4E35">
          <w:rPr>
            <w:rFonts w:ascii="Arial" w:hAnsi="Arial" w:cs="Arial"/>
            <w:sz w:val="16"/>
            <w:szCs w:val="16"/>
          </w:rPr>
          <w:instrText xml:space="preserve"> PAGE   \* MERGEFORMAT </w:instrText>
        </w:r>
        <w:r w:rsidRPr="00BD4E35">
          <w:rPr>
            <w:rFonts w:ascii="Arial" w:hAnsi="Arial" w:cs="Arial"/>
            <w:sz w:val="16"/>
            <w:szCs w:val="16"/>
          </w:rPr>
          <w:fldChar w:fldCharType="separate"/>
        </w:r>
        <w:r w:rsidRPr="00BD4E35">
          <w:rPr>
            <w:rFonts w:ascii="Arial" w:hAnsi="Arial" w:cs="Arial"/>
            <w:noProof/>
            <w:sz w:val="16"/>
            <w:szCs w:val="16"/>
          </w:rPr>
          <w:t>2</w:t>
        </w:r>
        <w:r w:rsidRPr="00BD4E35">
          <w:rPr>
            <w:rFonts w:ascii="Arial" w:hAnsi="Arial" w:cs="Arial"/>
            <w:noProof/>
            <w:sz w:val="16"/>
            <w:szCs w:val="16"/>
          </w:rPr>
          <w:fldChar w:fldCharType="end"/>
        </w:r>
      </w:p>
    </w:sdtContent>
  </w:sdt>
  <w:p w14:paraId="68D7803E" w14:textId="77777777" w:rsidR="00C06484" w:rsidRDefault="00C064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0489" w14:textId="77777777" w:rsidR="00E3794E" w:rsidRDefault="00E37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D39A" w14:textId="77777777" w:rsidR="00D25B4A" w:rsidRDefault="00D25B4A" w:rsidP="0015469D">
      <w:pPr>
        <w:spacing w:after="0" w:line="240" w:lineRule="auto"/>
      </w:pPr>
      <w:r>
        <w:separator/>
      </w:r>
    </w:p>
  </w:footnote>
  <w:footnote w:type="continuationSeparator" w:id="0">
    <w:p w14:paraId="47AB3673" w14:textId="77777777" w:rsidR="00D25B4A" w:rsidRDefault="00D25B4A" w:rsidP="0015469D">
      <w:pPr>
        <w:spacing w:after="0" w:line="240" w:lineRule="auto"/>
      </w:pPr>
      <w:r>
        <w:continuationSeparator/>
      </w:r>
    </w:p>
  </w:footnote>
  <w:footnote w:id="1">
    <w:p w14:paraId="10ED9534" w14:textId="0EDD79B8" w:rsidR="003725DE" w:rsidRPr="003725DE" w:rsidRDefault="003725DE" w:rsidP="003725DE">
      <w:pPr>
        <w:autoSpaceDE w:val="0"/>
        <w:autoSpaceDN w:val="0"/>
        <w:adjustRightInd w:val="0"/>
        <w:spacing w:after="34"/>
        <w:rPr>
          <w:rFonts w:ascii="Arial" w:hAnsi="Arial" w:cs="Arial"/>
          <w:i/>
          <w:iCs/>
          <w:color w:val="000000"/>
          <w:sz w:val="16"/>
          <w:szCs w:val="16"/>
          <w:lang w:eastAsia="en-NZ"/>
        </w:rPr>
      </w:pPr>
      <w:r>
        <w:rPr>
          <w:rStyle w:val="FootnoteReference"/>
        </w:rPr>
        <w:footnoteRef/>
      </w:r>
      <w:r>
        <w:t xml:space="preserve"> </w:t>
      </w:r>
      <w:r w:rsidRPr="0026264D">
        <w:rPr>
          <w:rFonts w:ascii="Arial" w:hAnsi="Arial" w:cs="Arial"/>
          <w:i/>
          <w:iCs/>
          <w:color w:val="000000"/>
          <w:sz w:val="16"/>
          <w:szCs w:val="16"/>
          <w:lang w:eastAsia="en-NZ"/>
        </w:rPr>
        <w:t>In Aotearoa New Zealand, people have differences in health that are not only avoidable but unfair and unjust. Equity recognises different people with different levels of advantage require different approaches and resources to get equitable health outcomes.</w:t>
      </w:r>
    </w:p>
  </w:footnote>
  <w:footnote w:id="2">
    <w:p w14:paraId="38009A05" w14:textId="77777777" w:rsidR="00C06484" w:rsidRPr="001B1D35" w:rsidRDefault="00C06484" w:rsidP="00223649">
      <w:pPr>
        <w:pStyle w:val="FootnoteText"/>
        <w:spacing w:before="20" w:after="20"/>
        <w:rPr>
          <w:rFonts w:ascii="Arial" w:hAnsi="Arial" w:cs="Arial"/>
          <w:sz w:val="16"/>
          <w:szCs w:val="16"/>
        </w:rPr>
      </w:pPr>
      <w:r w:rsidRPr="001B1D35">
        <w:rPr>
          <w:rStyle w:val="FootnoteReference"/>
          <w:rFonts w:ascii="Arial" w:hAnsi="Arial" w:cs="Arial"/>
          <w:sz w:val="16"/>
          <w:szCs w:val="16"/>
        </w:rPr>
        <w:footnoteRef/>
      </w:r>
      <w:r w:rsidRPr="001B1D35">
        <w:rPr>
          <w:rFonts w:ascii="Arial" w:hAnsi="Arial" w:cs="Arial"/>
          <w:sz w:val="16"/>
          <w:szCs w:val="16"/>
        </w:rPr>
        <w:t xml:space="preserve"> Health Navigator New Zealand </w:t>
      </w:r>
      <w:hyperlink r:id="rId1" w:history="1">
        <w:r w:rsidRPr="001B1D35">
          <w:rPr>
            <w:rStyle w:val="Hyperlink"/>
            <w:rFonts w:ascii="Arial" w:hAnsi="Arial" w:cs="Arial"/>
            <w:sz w:val="16"/>
            <w:szCs w:val="16"/>
          </w:rPr>
          <w:t>https://www.healthnavigator.org.nz/clinicians/p/patient-centred-care/</w:t>
        </w:r>
      </w:hyperlink>
    </w:p>
  </w:footnote>
  <w:footnote w:id="3">
    <w:p w14:paraId="23683EEE" w14:textId="77777777" w:rsidR="00C06484" w:rsidRPr="001B1D35" w:rsidRDefault="00C06484" w:rsidP="00CF277F">
      <w:pPr>
        <w:pStyle w:val="FootnoteText"/>
        <w:spacing w:before="20" w:after="20"/>
        <w:rPr>
          <w:rFonts w:ascii="Arial" w:hAnsi="Arial" w:cs="Arial"/>
          <w:sz w:val="16"/>
          <w:szCs w:val="16"/>
          <w:lang w:val="en-GB"/>
        </w:rPr>
      </w:pPr>
      <w:r w:rsidRPr="001B1D35">
        <w:rPr>
          <w:rStyle w:val="FootnoteReference"/>
          <w:rFonts w:ascii="Arial" w:hAnsi="Arial" w:cs="Arial"/>
          <w:sz w:val="16"/>
          <w:szCs w:val="16"/>
        </w:rPr>
        <w:footnoteRef/>
      </w:r>
      <w:r w:rsidRPr="001B1D35">
        <w:rPr>
          <w:rFonts w:ascii="Arial" w:hAnsi="Arial" w:cs="Arial"/>
          <w:sz w:val="16"/>
          <w:szCs w:val="16"/>
        </w:rPr>
        <w:t xml:space="preserve"> </w:t>
      </w:r>
      <w:r w:rsidRPr="001B1D35">
        <w:rPr>
          <w:rFonts w:ascii="Arial" w:hAnsi="Arial" w:cs="Arial"/>
          <w:sz w:val="16"/>
          <w:szCs w:val="16"/>
          <w:lang w:val="en-GB"/>
        </w:rPr>
        <w:t xml:space="preserve">Section 118i of the </w:t>
      </w:r>
      <w:r w:rsidRPr="001B1D35">
        <w:rPr>
          <w:rFonts w:ascii="Arial" w:hAnsi="Arial" w:cs="Arial"/>
          <w:sz w:val="16"/>
          <w:szCs w:val="16"/>
        </w:rPr>
        <w:t>Health Practitioners Competence Assurance Act 2003</w:t>
      </w:r>
    </w:p>
  </w:footnote>
  <w:footnote w:id="4">
    <w:p w14:paraId="3CDEB22E" w14:textId="11080C9D" w:rsidR="00C06484" w:rsidRPr="00574F87" w:rsidRDefault="00C06484" w:rsidP="00525483">
      <w:pPr>
        <w:pStyle w:val="FootnoteText"/>
        <w:spacing w:before="20" w:after="20"/>
        <w:ind w:left="142" w:hanging="142"/>
        <w:rPr>
          <w:rFonts w:cstheme="minorHAnsi"/>
        </w:rPr>
      </w:pPr>
      <w:r w:rsidRPr="001B1D35">
        <w:rPr>
          <w:rStyle w:val="FootnoteReference"/>
          <w:rFonts w:ascii="Arial" w:hAnsi="Arial" w:cs="Arial"/>
          <w:sz w:val="16"/>
          <w:szCs w:val="16"/>
        </w:rPr>
        <w:footnoteRef/>
      </w:r>
      <w:r w:rsidRPr="001B1D35">
        <w:rPr>
          <w:rFonts w:ascii="Arial" w:hAnsi="Arial" w:cs="Arial"/>
          <w:sz w:val="16"/>
          <w:szCs w:val="16"/>
        </w:rPr>
        <w:t xml:space="preserve"> </w:t>
      </w:r>
      <w:r w:rsidR="00525483">
        <w:rPr>
          <w:rFonts w:ascii="Arial" w:hAnsi="Arial" w:cs="Arial"/>
          <w:sz w:val="16"/>
          <w:szCs w:val="16"/>
        </w:rPr>
        <w:t xml:space="preserve"> </w:t>
      </w:r>
      <w:r w:rsidRPr="001B1D35">
        <w:rPr>
          <w:rFonts w:ascii="Arial" w:hAnsi="Arial" w:cs="Arial"/>
          <w:color w:val="000000"/>
          <w:sz w:val="16"/>
          <w:szCs w:val="16"/>
        </w:rPr>
        <w:t>Williams, R. (1999). Cultural safety – what does it mean for our work practice? Australian and New Zealand Journal of Public Health, 23(2), 213-214.</w:t>
      </w:r>
    </w:p>
  </w:footnote>
  <w:footnote w:id="5">
    <w:p w14:paraId="3B09C060" w14:textId="77777777" w:rsidR="00277660" w:rsidRPr="00F82835" w:rsidRDefault="00277660" w:rsidP="00277660">
      <w:pPr>
        <w:pStyle w:val="FootnoteText"/>
        <w:rPr>
          <w:lang w:val="en-GB"/>
        </w:rPr>
      </w:pPr>
      <w:r>
        <w:rPr>
          <w:rStyle w:val="FootnoteReference"/>
        </w:rPr>
        <w:footnoteRef/>
      </w:r>
      <w:r>
        <w:t xml:space="preserve"> </w:t>
      </w:r>
      <w:r w:rsidRPr="00F82835">
        <w:rPr>
          <w:rFonts w:ascii="Arial" w:hAnsi="Arial" w:cs="Arial"/>
          <w:sz w:val="16"/>
          <w:szCs w:val="16"/>
        </w:rPr>
        <w:t>https://www.health.govt.nz/our-work/populations/maori-health/he-korowai-oranga/pae-ora-healthy-futures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C637" w14:textId="3AB2B7AB" w:rsidR="0070514B" w:rsidRDefault="00705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6AAF" w14:textId="433D2BB1" w:rsidR="0070514B" w:rsidRDefault="00705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1FF2" w14:textId="266CE5A5" w:rsidR="0070514B" w:rsidRDefault="00705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340D"/>
    <w:multiLevelType w:val="hybridMultilevel"/>
    <w:tmpl w:val="47DC2FE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11743D78"/>
    <w:multiLevelType w:val="hybridMultilevel"/>
    <w:tmpl w:val="B1FC7FF8"/>
    <w:lvl w:ilvl="0" w:tplc="643EFA66">
      <w:start w:val="1"/>
      <w:numFmt w:val="lowerLetter"/>
      <w:lvlText w:val="%1."/>
      <w:lvlJc w:val="left"/>
      <w:pPr>
        <w:ind w:left="964" w:hanging="360"/>
      </w:pPr>
      <w:rPr>
        <w:rFonts w:hint="default"/>
      </w:rPr>
    </w:lvl>
    <w:lvl w:ilvl="1" w:tplc="14090019" w:tentative="1">
      <w:start w:val="1"/>
      <w:numFmt w:val="lowerLetter"/>
      <w:lvlText w:val="%2."/>
      <w:lvlJc w:val="left"/>
      <w:pPr>
        <w:ind w:left="1684" w:hanging="360"/>
      </w:pPr>
    </w:lvl>
    <w:lvl w:ilvl="2" w:tplc="1409001B" w:tentative="1">
      <w:start w:val="1"/>
      <w:numFmt w:val="lowerRoman"/>
      <w:lvlText w:val="%3."/>
      <w:lvlJc w:val="right"/>
      <w:pPr>
        <w:ind w:left="2404" w:hanging="180"/>
      </w:pPr>
    </w:lvl>
    <w:lvl w:ilvl="3" w:tplc="1409000F" w:tentative="1">
      <w:start w:val="1"/>
      <w:numFmt w:val="decimal"/>
      <w:lvlText w:val="%4."/>
      <w:lvlJc w:val="left"/>
      <w:pPr>
        <w:ind w:left="3124" w:hanging="360"/>
      </w:pPr>
    </w:lvl>
    <w:lvl w:ilvl="4" w:tplc="14090019" w:tentative="1">
      <w:start w:val="1"/>
      <w:numFmt w:val="lowerLetter"/>
      <w:lvlText w:val="%5."/>
      <w:lvlJc w:val="left"/>
      <w:pPr>
        <w:ind w:left="3844" w:hanging="360"/>
      </w:pPr>
    </w:lvl>
    <w:lvl w:ilvl="5" w:tplc="1409001B" w:tentative="1">
      <w:start w:val="1"/>
      <w:numFmt w:val="lowerRoman"/>
      <w:lvlText w:val="%6."/>
      <w:lvlJc w:val="right"/>
      <w:pPr>
        <w:ind w:left="4564" w:hanging="180"/>
      </w:pPr>
    </w:lvl>
    <w:lvl w:ilvl="6" w:tplc="1409000F" w:tentative="1">
      <w:start w:val="1"/>
      <w:numFmt w:val="decimal"/>
      <w:lvlText w:val="%7."/>
      <w:lvlJc w:val="left"/>
      <w:pPr>
        <w:ind w:left="5284" w:hanging="360"/>
      </w:pPr>
    </w:lvl>
    <w:lvl w:ilvl="7" w:tplc="14090019" w:tentative="1">
      <w:start w:val="1"/>
      <w:numFmt w:val="lowerLetter"/>
      <w:lvlText w:val="%8."/>
      <w:lvlJc w:val="left"/>
      <w:pPr>
        <w:ind w:left="6004" w:hanging="360"/>
      </w:pPr>
    </w:lvl>
    <w:lvl w:ilvl="8" w:tplc="1409001B" w:tentative="1">
      <w:start w:val="1"/>
      <w:numFmt w:val="lowerRoman"/>
      <w:lvlText w:val="%9."/>
      <w:lvlJc w:val="right"/>
      <w:pPr>
        <w:ind w:left="6724" w:hanging="180"/>
      </w:pPr>
    </w:lvl>
  </w:abstractNum>
  <w:abstractNum w:abstractNumId="2" w15:restartNumberingAfterBreak="0">
    <w:nsid w:val="128935A4"/>
    <w:multiLevelType w:val="hybridMultilevel"/>
    <w:tmpl w:val="43188174"/>
    <w:lvl w:ilvl="0" w:tplc="14090019">
      <w:start w:val="1"/>
      <w:numFmt w:val="lowerLetter"/>
      <w:lvlText w:val="%1."/>
      <w:lvlJc w:val="left"/>
      <w:pPr>
        <w:ind w:left="1440" w:hanging="360"/>
      </w:pPr>
      <w:rPr>
        <w:rFonts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1D481501"/>
    <w:multiLevelType w:val="multilevel"/>
    <w:tmpl w:val="F54C27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351FCF"/>
    <w:multiLevelType w:val="multilevel"/>
    <w:tmpl w:val="0DFCBD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F01761"/>
    <w:multiLevelType w:val="hybridMultilevel"/>
    <w:tmpl w:val="3350E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4737D0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ED2EE8"/>
    <w:multiLevelType w:val="multilevel"/>
    <w:tmpl w:val="8CC2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952056"/>
    <w:multiLevelType w:val="multilevel"/>
    <w:tmpl w:val="69626EB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41676A"/>
    <w:multiLevelType w:val="multilevel"/>
    <w:tmpl w:val="204EC752"/>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A5042F"/>
    <w:multiLevelType w:val="hybridMultilevel"/>
    <w:tmpl w:val="4CACC29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4B70B63"/>
    <w:multiLevelType w:val="hybridMultilevel"/>
    <w:tmpl w:val="2F681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82100A2"/>
    <w:multiLevelType w:val="hybridMultilevel"/>
    <w:tmpl w:val="FEA0F1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B334D6F"/>
    <w:multiLevelType w:val="multilevel"/>
    <w:tmpl w:val="D2F474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91770E"/>
    <w:multiLevelType w:val="multilevel"/>
    <w:tmpl w:val="332C96A0"/>
    <w:lvl w:ilvl="0">
      <w:start w:val="5"/>
      <w:numFmt w:val="decimal"/>
      <w:lvlText w:val="%1"/>
      <w:lvlJc w:val="left"/>
      <w:pPr>
        <w:ind w:left="375" w:hanging="375"/>
      </w:pPr>
      <w:rPr>
        <w:rFonts w:hint="default"/>
      </w:rPr>
    </w:lvl>
    <w:lvl w:ilvl="1">
      <w:start w:val="3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BB6477"/>
    <w:multiLevelType w:val="multilevel"/>
    <w:tmpl w:val="C79C3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67C3560"/>
    <w:multiLevelType w:val="multilevel"/>
    <w:tmpl w:val="46F0EC38"/>
    <w:lvl w:ilvl="0">
      <w:start w:val="1"/>
      <w:numFmt w:val="decimal"/>
      <w:lvlText w:val="%1."/>
      <w:lvlJc w:val="left"/>
      <w:pPr>
        <w:ind w:left="360" w:hanging="360"/>
      </w:pPr>
      <w:rPr>
        <w:rFonts w:hint="default"/>
        <w:color w:val="0095C8"/>
        <w:sz w:val="40"/>
        <w:szCs w:val="4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EBA7991"/>
    <w:multiLevelType w:val="multilevel"/>
    <w:tmpl w:val="E5406C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495C19"/>
    <w:multiLevelType w:val="multilevel"/>
    <w:tmpl w:val="DFF8CF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953C6E"/>
    <w:multiLevelType w:val="hybridMultilevel"/>
    <w:tmpl w:val="29F0472A"/>
    <w:lvl w:ilvl="0" w:tplc="14090019">
      <w:start w:val="1"/>
      <w:numFmt w:val="lowerLetter"/>
      <w:lvlText w:val="%1."/>
      <w:lvlJc w:val="left"/>
      <w:pPr>
        <w:ind w:left="1440" w:hanging="360"/>
      </w:pPr>
      <w:rPr>
        <w:rFonts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15:restartNumberingAfterBreak="0">
    <w:nsid w:val="636266D9"/>
    <w:multiLevelType w:val="multilevel"/>
    <w:tmpl w:val="BCD823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8462A9"/>
    <w:multiLevelType w:val="hybridMultilevel"/>
    <w:tmpl w:val="8CA4F9E2"/>
    <w:lvl w:ilvl="0" w:tplc="14090001">
      <w:start w:val="1"/>
      <w:numFmt w:val="bullet"/>
      <w:lvlText w:val=""/>
      <w:lvlJc w:val="left"/>
      <w:pPr>
        <w:ind w:left="1380" w:hanging="360"/>
      </w:pPr>
      <w:rPr>
        <w:rFonts w:ascii="Symbol" w:hAnsi="Symbol" w:hint="default"/>
      </w:rPr>
    </w:lvl>
    <w:lvl w:ilvl="1" w:tplc="14090003" w:tentative="1">
      <w:start w:val="1"/>
      <w:numFmt w:val="bullet"/>
      <w:lvlText w:val="o"/>
      <w:lvlJc w:val="left"/>
      <w:pPr>
        <w:ind w:left="2100" w:hanging="360"/>
      </w:pPr>
      <w:rPr>
        <w:rFonts w:ascii="Courier New" w:hAnsi="Courier New" w:cs="Courier New" w:hint="default"/>
      </w:rPr>
    </w:lvl>
    <w:lvl w:ilvl="2" w:tplc="14090005" w:tentative="1">
      <w:start w:val="1"/>
      <w:numFmt w:val="bullet"/>
      <w:lvlText w:val=""/>
      <w:lvlJc w:val="left"/>
      <w:pPr>
        <w:ind w:left="2820" w:hanging="360"/>
      </w:pPr>
      <w:rPr>
        <w:rFonts w:ascii="Wingdings" w:hAnsi="Wingdings" w:hint="default"/>
      </w:rPr>
    </w:lvl>
    <w:lvl w:ilvl="3" w:tplc="14090001" w:tentative="1">
      <w:start w:val="1"/>
      <w:numFmt w:val="bullet"/>
      <w:lvlText w:val=""/>
      <w:lvlJc w:val="left"/>
      <w:pPr>
        <w:ind w:left="3540" w:hanging="360"/>
      </w:pPr>
      <w:rPr>
        <w:rFonts w:ascii="Symbol" w:hAnsi="Symbol" w:hint="default"/>
      </w:rPr>
    </w:lvl>
    <w:lvl w:ilvl="4" w:tplc="14090003" w:tentative="1">
      <w:start w:val="1"/>
      <w:numFmt w:val="bullet"/>
      <w:lvlText w:val="o"/>
      <w:lvlJc w:val="left"/>
      <w:pPr>
        <w:ind w:left="4260" w:hanging="360"/>
      </w:pPr>
      <w:rPr>
        <w:rFonts w:ascii="Courier New" w:hAnsi="Courier New" w:cs="Courier New" w:hint="default"/>
      </w:rPr>
    </w:lvl>
    <w:lvl w:ilvl="5" w:tplc="14090005" w:tentative="1">
      <w:start w:val="1"/>
      <w:numFmt w:val="bullet"/>
      <w:lvlText w:val=""/>
      <w:lvlJc w:val="left"/>
      <w:pPr>
        <w:ind w:left="4980" w:hanging="360"/>
      </w:pPr>
      <w:rPr>
        <w:rFonts w:ascii="Wingdings" w:hAnsi="Wingdings" w:hint="default"/>
      </w:rPr>
    </w:lvl>
    <w:lvl w:ilvl="6" w:tplc="14090001" w:tentative="1">
      <w:start w:val="1"/>
      <w:numFmt w:val="bullet"/>
      <w:lvlText w:val=""/>
      <w:lvlJc w:val="left"/>
      <w:pPr>
        <w:ind w:left="5700" w:hanging="360"/>
      </w:pPr>
      <w:rPr>
        <w:rFonts w:ascii="Symbol" w:hAnsi="Symbol" w:hint="default"/>
      </w:rPr>
    </w:lvl>
    <w:lvl w:ilvl="7" w:tplc="14090003" w:tentative="1">
      <w:start w:val="1"/>
      <w:numFmt w:val="bullet"/>
      <w:lvlText w:val="o"/>
      <w:lvlJc w:val="left"/>
      <w:pPr>
        <w:ind w:left="6420" w:hanging="360"/>
      </w:pPr>
      <w:rPr>
        <w:rFonts w:ascii="Courier New" w:hAnsi="Courier New" w:cs="Courier New" w:hint="default"/>
      </w:rPr>
    </w:lvl>
    <w:lvl w:ilvl="8" w:tplc="14090005" w:tentative="1">
      <w:start w:val="1"/>
      <w:numFmt w:val="bullet"/>
      <w:lvlText w:val=""/>
      <w:lvlJc w:val="left"/>
      <w:pPr>
        <w:ind w:left="7140" w:hanging="360"/>
      </w:pPr>
      <w:rPr>
        <w:rFonts w:ascii="Wingdings" w:hAnsi="Wingdings" w:hint="default"/>
      </w:rPr>
    </w:lvl>
  </w:abstractNum>
  <w:abstractNum w:abstractNumId="22" w15:restartNumberingAfterBreak="0">
    <w:nsid w:val="6A2139AC"/>
    <w:multiLevelType w:val="multilevel"/>
    <w:tmpl w:val="7A28C3A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EA5076"/>
    <w:multiLevelType w:val="multilevel"/>
    <w:tmpl w:val="F53A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EA68B4"/>
    <w:multiLevelType w:val="hybridMultilevel"/>
    <w:tmpl w:val="22C66DD2"/>
    <w:lvl w:ilvl="0" w:tplc="14090001">
      <w:start w:val="1"/>
      <w:numFmt w:val="bullet"/>
      <w:lvlText w:val=""/>
      <w:lvlJc w:val="left"/>
      <w:pPr>
        <w:ind w:left="1329" w:hanging="360"/>
      </w:pPr>
      <w:rPr>
        <w:rFonts w:ascii="Symbol" w:hAnsi="Symbol" w:hint="default"/>
      </w:rPr>
    </w:lvl>
    <w:lvl w:ilvl="1" w:tplc="14090003" w:tentative="1">
      <w:start w:val="1"/>
      <w:numFmt w:val="bullet"/>
      <w:lvlText w:val="o"/>
      <w:lvlJc w:val="left"/>
      <w:pPr>
        <w:ind w:left="2049" w:hanging="360"/>
      </w:pPr>
      <w:rPr>
        <w:rFonts w:ascii="Courier New" w:hAnsi="Courier New" w:cs="Courier New" w:hint="default"/>
      </w:rPr>
    </w:lvl>
    <w:lvl w:ilvl="2" w:tplc="14090005" w:tentative="1">
      <w:start w:val="1"/>
      <w:numFmt w:val="bullet"/>
      <w:lvlText w:val=""/>
      <w:lvlJc w:val="left"/>
      <w:pPr>
        <w:ind w:left="2769" w:hanging="360"/>
      </w:pPr>
      <w:rPr>
        <w:rFonts w:ascii="Wingdings" w:hAnsi="Wingdings" w:hint="default"/>
      </w:rPr>
    </w:lvl>
    <w:lvl w:ilvl="3" w:tplc="14090001" w:tentative="1">
      <w:start w:val="1"/>
      <w:numFmt w:val="bullet"/>
      <w:lvlText w:val=""/>
      <w:lvlJc w:val="left"/>
      <w:pPr>
        <w:ind w:left="3489" w:hanging="360"/>
      </w:pPr>
      <w:rPr>
        <w:rFonts w:ascii="Symbol" w:hAnsi="Symbol" w:hint="default"/>
      </w:rPr>
    </w:lvl>
    <w:lvl w:ilvl="4" w:tplc="14090003" w:tentative="1">
      <w:start w:val="1"/>
      <w:numFmt w:val="bullet"/>
      <w:lvlText w:val="o"/>
      <w:lvlJc w:val="left"/>
      <w:pPr>
        <w:ind w:left="4209" w:hanging="360"/>
      </w:pPr>
      <w:rPr>
        <w:rFonts w:ascii="Courier New" w:hAnsi="Courier New" w:cs="Courier New" w:hint="default"/>
      </w:rPr>
    </w:lvl>
    <w:lvl w:ilvl="5" w:tplc="14090005" w:tentative="1">
      <w:start w:val="1"/>
      <w:numFmt w:val="bullet"/>
      <w:lvlText w:val=""/>
      <w:lvlJc w:val="left"/>
      <w:pPr>
        <w:ind w:left="4929" w:hanging="360"/>
      </w:pPr>
      <w:rPr>
        <w:rFonts w:ascii="Wingdings" w:hAnsi="Wingdings" w:hint="default"/>
      </w:rPr>
    </w:lvl>
    <w:lvl w:ilvl="6" w:tplc="14090001" w:tentative="1">
      <w:start w:val="1"/>
      <w:numFmt w:val="bullet"/>
      <w:lvlText w:val=""/>
      <w:lvlJc w:val="left"/>
      <w:pPr>
        <w:ind w:left="5649" w:hanging="360"/>
      </w:pPr>
      <w:rPr>
        <w:rFonts w:ascii="Symbol" w:hAnsi="Symbol" w:hint="default"/>
      </w:rPr>
    </w:lvl>
    <w:lvl w:ilvl="7" w:tplc="14090003" w:tentative="1">
      <w:start w:val="1"/>
      <w:numFmt w:val="bullet"/>
      <w:lvlText w:val="o"/>
      <w:lvlJc w:val="left"/>
      <w:pPr>
        <w:ind w:left="6369" w:hanging="360"/>
      </w:pPr>
      <w:rPr>
        <w:rFonts w:ascii="Courier New" w:hAnsi="Courier New" w:cs="Courier New" w:hint="default"/>
      </w:rPr>
    </w:lvl>
    <w:lvl w:ilvl="8" w:tplc="14090005" w:tentative="1">
      <w:start w:val="1"/>
      <w:numFmt w:val="bullet"/>
      <w:lvlText w:val=""/>
      <w:lvlJc w:val="left"/>
      <w:pPr>
        <w:ind w:left="7089" w:hanging="360"/>
      </w:pPr>
      <w:rPr>
        <w:rFonts w:ascii="Wingdings" w:hAnsi="Wingdings" w:hint="default"/>
      </w:rPr>
    </w:lvl>
  </w:abstractNum>
  <w:abstractNum w:abstractNumId="25" w15:restartNumberingAfterBreak="0">
    <w:nsid w:val="6FDE588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582D8C"/>
    <w:multiLevelType w:val="hybridMultilevel"/>
    <w:tmpl w:val="659692D8"/>
    <w:lvl w:ilvl="0" w:tplc="EA622DF4">
      <w:start w:val="1"/>
      <w:numFmt w:val="decimal"/>
      <w:lvlText w:val="%1."/>
      <w:lvlJc w:val="left"/>
      <w:pPr>
        <w:ind w:left="360" w:hanging="360"/>
      </w:pPr>
      <w:rPr>
        <w:rFonts w:hint="default"/>
        <w:color w:val="FFFFFF" w:themeColor="background1"/>
      </w:rPr>
    </w:lvl>
    <w:lvl w:ilvl="1" w:tplc="14090019" w:tentative="1">
      <w:start w:val="1"/>
      <w:numFmt w:val="lowerLetter"/>
      <w:lvlText w:val="%2."/>
      <w:lvlJc w:val="left"/>
      <w:pPr>
        <w:ind w:left="-1538" w:hanging="360"/>
      </w:pPr>
    </w:lvl>
    <w:lvl w:ilvl="2" w:tplc="1409001B" w:tentative="1">
      <w:start w:val="1"/>
      <w:numFmt w:val="lowerRoman"/>
      <w:lvlText w:val="%3."/>
      <w:lvlJc w:val="right"/>
      <w:pPr>
        <w:ind w:left="-818" w:hanging="180"/>
      </w:pPr>
    </w:lvl>
    <w:lvl w:ilvl="3" w:tplc="1409000F" w:tentative="1">
      <w:start w:val="1"/>
      <w:numFmt w:val="decimal"/>
      <w:lvlText w:val="%4."/>
      <w:lvlJc w:val="left"/>
      <w:pPr>
        <w:ind w:left="-98" w:hanging="360"/>
      </w:pPr>
    </w:lvl>
    <w:lvl w:ilvl="4" w:tplc="14090019" w:tentative="1">
      <w:start w:val="1"/>
      <w:numFmt w:val="lowerLetter"/>
      <w:lvlText w:val="%5."/>
      <w:lvlJc w:val="left"/>
      <w:pPr>
        <w:ind w:left="622" w:hanging="360"/>
      </w:pPr>
    </w:lvl>
    <w:lvl w:ilvl="5" w:tplc="1409001B" w:tentative="1">
      <w:start w:val="1"/>
      <w:numFmt w:val="lowerRoman"/>
      <w:lvlText w:val="%6."/>
      <w:lvlJc w:val="right"/>
      <w:pPr>
        <w:ind w:left="1342" w:hanging="180"/>
      </w:pPr>
    </w:lvl>
    <w:lvl w:ilvl="6" w:tplc="1409000F" w:tentative="1">
      <w:start w:val="1"/>
      <w:numFmt w:val="decimal"/>
      <w:lvlText w:val="%7."/>
      <w:lvlJc w:val="left"/>
      <w:pPr>
        <w:ind w:left="2062" w:hanging="360"/>
      </w:pPr>
    </w:lvl>
    <w:lvl w:ilvl="7" w:tplc="14090019" w:tentative="1">
      <w:start w:val="1"/>
      <w:numFmt w:val="lowerLetter"/>
      <w:lvlText w:val="%8."/>
      <w:lvlJc w:val="left"/>
      <w:pPr>
        <w:ind w:left="2782" w:hanging="360"/>
      </w:pPr>
    </w:lvl>
    <w:lvl w:ilvl="8" w:tplc="1409001B" w:tentative="1">
      <w:start w:val="1"/>
      <w:numFmt w:val="lowerRoman"/>
      <w:lvlText w:val="%9."/>
      <w:lvlJc w:val="right"/>
      <w:pPr>
        <w:ind w:left="3502" w:hanging="180"/>
      </w:pPr>
    </w:lvl>
  </w:abstractNum>
  <w:abstractNum w:abstractNumId="27" w15:restartNumberingAfterBreak="0">
    <w:nsid w:val="73BA72E2"/>
    <w:multiLevelType w:val="multilevel"/>
    <w:tmpl w:val="45AA1E8A"/>
    <w:lvl w:ilvl="0">
      <w:start w:val="4"/>
      <w:numFmt w:val="decimal"/>
      <w:lvlText w:val="%1"/>
      <w:lvlJc w:val="left"/>
      <w:pPr>
        <w:ind w:left="360" w:hanging="360"/>
      </w:pPr>
      <w:rPr>
        <w:rFonts w:hint="default"/>
      </w:rPr>
    </w:lvl>
    <w:lvl w:ilvl="1">
      <w:start w:val="1"/>
      <w:numFmt w:val="decimal"/>
      <w:lvlText w:val="%1.%2"/>
      <w:lvlJc w:val="left"/>
      <w:pPr>
        <w:ind w:left="964" w:hanging="360"/>
      </w:pPr>
      <w:rPr>
        <w:rFonts w:hint="default"/>
      </w:rPr>
    </w:lvl>
    <w:lvl w:ilvl="2">
      <w:start w:val="1"/>
      <w:numFmt w:val="decimal"/>
      <w:lvlText w:val="%1.%2.%3"/>
      <w:lvlJc w:val="left"/>
      <w:pPr>
        <w:ind w:left="1928" w:hanging="720"/>
      </w:pPr>
      <w:rPr>
        <w:rFonts w:hint="default"/>
      </w:rPr>
    </w:lvl>
    <w:lvl w:ilvl="3">
      <w:start w:val="1"/>
      <w:numFmt w:val="decimal"/>
      <w:lvlText w:val="%1.%2.%3.%4"/>
      <w:lvlJc w:val="left"/>
      <w:pPr>
        <w:ind w:left="2532" w:hanging="720"/>
      </w:pPr>
      <w:rPr>
        <w:rFonts w:hint="default"/>
      </w:rPr>
    </w:lvl>
    <w:lvl w:ilvl="4">
      <w:start w:val="1"/>
      <w:numFmt w:val="decimal"/>
      <w:lvlText w:val="%1.%2.%3.%4.%5"/>
      <w:lvlJc w:val="left"/>
      <w:pPr>
        <w:ind w:left="3496" w:hanging="1080"/>
      </w:pPr>
      <w:rPr>
        <w:rFonts w:hint="default"/>
      </w:rPr>
    </w:lvl>
    <w:lvl w:ilvl="5">
      <w:start w:val="1"/>
      <w:numFmt w:val="decimal"/>
      <w:lvlText w:val="%1.%2.%3.%4.%5.%6"/>
      <w:lvlJc w:val="left"/>
      <w:pPr>
        <w:ind w:left="4100" w:hanging="1080"/>
      </w:pPr>
      <w:rPr>
        <w:rFonts w:hint="default"/>
      </w:rPr>
    </w:lvl>
    <w:lvl w:ilvl="6">
      <w:start w:val="1"/>
      <w:numFmt w:val="decimal"/>
      <w:lvlText w:val="%1.%2.%3.%4.%5.%6.%7"/>
      <w:lvlJc w:val="left"/>
      <w:pPr>
        <w:ind w:left="5064" w:hanging="1440"/>
      </w:pPr>
      <w:rPr>
        <w:rFonts w:hint="default"/>
      </w:rPr>
    </w:lvl>
    <w:lvl w:ilvl="7">
      <w:start w:val="1"/>
      <w:numFmt w:val="decimal"/>
      <w:lvlText w:val="%1.%2.%3.%4.%5.%6.%7.%8"/>
      <w:lvlJc w:val="left"/>
      <w:pPr>
        <w:ind w:left="5668" w:hanging="1440"/>
      </w:pPr>
      <w:rPr>
        <w:rFonts w:hint="default"/>
      </w:rPr>
    </w:lvl>
    <w:lvl w:ilvl="8">
      <w:start w:val="1"/>
      <w:numFmt w:val="decimal"/>
      <w:lvlText w:val="%1.%2.%3.%4.%5.%6.%7.%8.%9"/>
      <w:lvlJc w:val="left"/>
      <w:pPr>
        <w:ind w:left="6632" w:hanging="1800"/>
      </w:pPr>
      <w:rPr>
        <w:rFonts w:hint="default"/>
      </w:rPr>
    </w:lvl>
  </w:abstractNum>
  <w:abstractNum w:abstractNumId="28" w15:restartNumberingAfterBreak="0">
    <w:nsid w:val="743B58FE"/>
    <w:multiLevelType w:val="multilevel"/>
    <w:tmpl w:val="87D0CA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F05203"/>
    <w:multiLevelType w:val="hybridMultilevel"/>
    <w:tmpl w:val="0B4265AE"/>
    <w:lvl w:ilvl="0" w:tplc="2502443C">
      <w:numFmt w:val="bullet"/>
      <w:lvlText w:val="•"/>
      <w:lvlJc w:val="left"/>
      <w:pPr>
        <w:ind w:left="969" w:hanging="360"/>
      </w:pPr>
      <w:rPr>
        <w:rFonts w:ascii="Arial" w:eastAsiaTheme="minorHAnsi" w:hAnsi="Arial" w:cs="Arial" w:hint="default"/>
      </w:rPr>
    </w:lvl>
    <w:lvl w:ilvl="1" w:tplc="14090003" w:tentative="1">
      <w:start w:val="1"/>
      <w:numFmt w:val="bullet"/>
      <w:lvlText w:val="o"/>
      <w:lvlJc w:val="left"/>
      <w:pPr>
        <w:ind w:left="1689" w:hanging="360"/>
      </w:pPr>
      <w:rPr>
        <w:rFonts w:ascii="Courier New" w:hAnsi="Courier New" w:cs="Courier New" w:hint="default"/>
      </w:rPr>
    </w:lvl>
    <w:lvl w:ilvl="2" w:tplc="14090005" w:tentative="1">
      <w:start w:val="1"/>
      <w:numFmt w:val="bullet"/>
      <w:lvlText w:val=""/>
      <w:lvlJc w:val="left"/>
      <w:pPr>
        <w:ind w:left="2409" w:hanging="360"/>
      </w:pPr>
      <w:rPr>
        <w:rFonts w:ascii="Wingdings" w:hAnsi="Wingdings" w:hint="default"/>
      </w:rPr>
    </w:lvl>
    <w:lvl w:ilvl="3" w:tplc="14090001" w:tentative="1">
      <w:start w:val="1"/>
      <w:numFmt w:val="bullet"/>
      <w:lvlText w:val=""/>
      <w:lvlJc w:val="left"/>
      <w:pPr>
        <w:ind w:left="3129" w:hanging="360"/>
      </w:pPr>
      <w:rPr>
        <w:rFonts w:ascii="Symbol" w:hAnsi="Symbol" w:hint="default"/>
      </w:rPr>
    </w:lvl>
    <w:lvl w:ilvl="4" w:tplc="14090003" w:tentative="1">
      <w:start w:val="1"/>
      <w:numFmt w:val="bullet"/>
      <w:lvlText w:val="o"/>
      <w:lvlJc w:val="left"/>
      <w:pPr>
        <w:ind w:left="3849" w:hanging="360"/>
      </w:pPr>
      <w:rPr>
        <w:rFonts w:ascii="Courier New" w:hAnsi="Courier New" w:cs="Courier New" w:hint="default"/>
      </w:rPr>
    </w:lvl>
    <w:lvl w:ilvl="5" w:tplc="14090005" w:tentative="1">
      <w:start w:val="1"/>
      <w:numFmt w:val="bullet"/>
      <w:lvlText w:val=""/>
      <w:lvlJc w:val="left"/>
      <w:pPr>
        <w:ind w:left="4569" w:hanging="360"/>
      </w:pPr>
      <w:rPr>
        <w:rFonts w:ascii="Wingdings" w:hAnsi="Wingdings" w:hint="default"/>
      </w:rPr>
    </w:lvl>
    <w:lvl w:ilvl="6" w:tplc="14090001" w:tentative="1">
      <w:start w:val="1"/>
      <w:numFmt w:val="bullet"/>
      <w:lvlText w:val=""/>
      <w:lvlJc w:val="left"/>
      <w:pPr>
        <w:ind w:left="5289" w:hanging="360"/>
      </w:pPr>
      <w:rPr>
        <w:rFonts w:ascii="Symbol" w:hAnsi="Symbol" w:hint="default"/>
      </w:rPr>
    </w:lvl>
    <w:lvl w:ilvl="7" w:tplc="14090003" w:tentative="1">
      <w:start w:val="1"/>
      <w:numFmt w:val="bullet"/>
      <w:lvlText w:val="o"/>
      <w:lvlJc w:val="left"/>
      <w:pPr>
        <w:ind w:left="6009" w:hanging="360"/>
      </w:pPr>
      <w:rPr>
        <w:rFonts w:ascii="Courier New" w:hAnsi="Courier New" w:cs="Courier New" w:hint="default"/>
      </w:rPr>
    </w:lvl>
    <w:lvl w:ilvl="8" w:tplc="14090005" w:tentative="1">
      <w:start w:val="1"/>
      <w:numFmt w:val="bullet"/>
      <w:lvlText w:val=""/>
      <w:lvlJc w:val="left"/>
      <w:pPr>
        <w:ind w:left="6729" w:hanging="360"/>
      </w:pPr>
      <w:rPr>
        <w:rFonts w:ascii="Wingdings" w:hAnsi="Wingdings" w:hint="default"/>
      </w:rPr>
    </w:lvl>
  </w:abstractNum>
  <w:abstractNum w:abstractNumId="30" w15:restartNumberingAfterBreak="0">
    <w:nsid w:val="762116D4"/>
    <w:multiLevelType w:val="multilevel"/>
    <w:tmpl w:val="FA8693D8"/>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6209C7"/>
    <w:multiLevelType w:val="hybridMultilevel"/>
    <w:tmpl w:val="43188174"/>
    <w:lvl w:ilvl="0" w:tplc="14090019">
      <w:start w:val="1"/>
      <w:numFmt w:val="lowerLetter"/>
      <w:lvlText w:val="%1."/>
      <w:lvlJc w:val="left"/>
      <w:pPr>
        <w:ind w:left="1440" w:hanging="360"/>
      </w:pPr>
      <w:rPr>
        <w:rFonts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788A2A01"/>
    <w:multiLevelType w:val="multilevel"/>
    <w:tmpl w:val="445002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DD5A0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402030"/>
    <w:multiLevelType w:val="multilevel"/>
    <w:tmpl w:val="C79C3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E583A73"/>
    <w:multiLevelType w:val="multilevel"/>
    <w:tmpl w:val="348410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5"/>
  </w:num>
  <w:num w:numId="4">
    <w:abstractNumId w:val="26"/>
  </w:num>
  <w:num w:numId="5">
    <w:abstractNumId w:val="6"/>
  </w:num>
  <w:num w:numId="6">
    <w:abstractNumId w:val="9"/>
  </w:num>
  <w:num w:numId="7">
    <w:abstractNumId w:val="19"/>
  </w:num>
  <w:num w:numId="8">
    <w:abstractNumId w:val="2"/>
  </w:num>
  <w:num w:numId="9">
    <w:abstractNumId w:val="31"/>
  </w:num>
  <w:num w:numId="10">
    <w:abstractNumId w:val="16"/>
  </w:num>
  <w:num w:numId="11">
    <w:abstractNumId w:val="1"/>
  </w:num>
  <w:num w:numId="12">
    <w:abstractNumId w:val="23"/>
  </w:num>
  <w:num w:numId="13">
    <w:abstractNumId w:val="32"/>
  </w:num>
  <w:num w:numId="14">
    <w:abstractNumId w:val="8"/>
  </w:num>
  <w:num w:numId="15">
    <w:abstractNumId w:val="22"/>
  </w:num>
  <w:num w:numId="16">
    <w:abstractNumId w:val="4"/>
  </w:num>
  <w:num w:numId="17">
    <w:abstractNumId w:val="15"/>
  </w:num>
  <w:num w:numId="18">
    <w:abstractNumId w:val="27"/>
  </w:num>
  <w:num w:numId="19">
    <w:abstractNumId w:val="21"/>
  </w:num>
  <w:num w:numId="20">
    <w:abstractNumId w:val="14"/>
  </w:num>
  <w:num w:numId="21">
    <w:abstractNumId w:val="34"/>
  </w:num>
  <w:num w:numId="22">
    <w:abstractNumId w:val="0"/>
  </w:num>
  <w:num w:numId="23">
    <w:abstractNumId w:val="17"/>
  </w:num>
  <w:num w:numId="24">
    <w:abstractNumId w:val="35"/>
  </w:num>
  <w:num w:numId="25">
    <w:abstractNumId w:val="13"/>
  </w:num>
  <w:num w:numId="26">
    <w:abstractNumId w:val="7"/>
  </w:num>
  <w:num w:numId="27">
    <w:abstractNumId w:val="25"/>
  </w:num>
  <w:num w:numId="28">
    <w:abstractNumId w:val="18"/>
  </w:num>
  <w:num w:numId="29">
    <w:abstractNumId w:val="30"/>
  </w:num>
  <w:num w:numId="30">
    <w:abstractNumId w:val="33"/>
  </w:num>
  <w:num w:numId="31">
    <w:abstractNumId w:val="20"/>
  </w:num>
  <w:num w:numId="32">
    <w:abstractNumId w:val="28"/>
  </w:num>
  <w:num w:numId="33">
    <w:abstractNumId w:val="3"/>
  </w:num>
  <w:num w:numId="34">
    <w:abstractNumId w:val="10"/>
  </w:num>
  <w:num w:numId="35">
    <w:abstractNumId w:val="24"/>
  </w:num>
  <w:num w:numId="36">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26"/>
    <w:rsid w:val="000023B1"/>
    <w:rsid w:val="00002F5B"/>
    <w:rsid w:val="000058EE"/>
    <w:rsid w:val="000066C0"/>
    <w:rsid w:val="000076C8"/>
    <w:rsid w:val="00010593"/>
    <w:rsid w:val="0001277F"/>
    <w:rsid w:val="00013160"/>
    <w:rsid w:val="00020FC7"/>
    <w:rsid w:val="00022CDD"/>
    <w:rsid w:val="00023FF0"/>
    <w:rsid w:val="000264AB"/>
    <w:rsid w:val="00031155"/>
    <w:rsid w:val="000322C2"/>
    <w:rsid w:val="00033243"/>
    <w:rsid w:val="00033422"/>
    <w:rsid w:val="00035CF5"/>
    <w:rsid w:val="00036C8B"/>
    <w:rsid w:val="00036DF4"/>
    <w:rsid w:val="000373B9"/>
    <w:rsid w:val="00037A34"/>
    <w:rsid w:val="000434A8"/>
    <w:rsid w:val="00043FF8"/>
    <w:rsid w:val="00050781"/>
    <w:rsid w:val="00050F69"/>
    <w:rsid w:val="00051DB9"/>
    <w:rsid w:val="000566D1"/>
    <w:rsid w:val="00056EDE"/>
    <w:rsid w:val="00057A8A"/>
    <w:rsid w:val="000616E8"/>
    <w:rsid w:val="00063384"/>
    <w:rsid w:val="00064F75"/>
    <w:rsid w:val="000652D4"/>
    <w:rsid w:val="00066E73"/>
    <w:rsid w:val="0007232D"/>
    <w:rsid w:val="0007358D"/>
    <w:rsid w:val="00074D36"/>
    <w:rsid w:val="00076210"/>
    <w:rsid w:val="00076D6B"/>
    <w:rsid w:val="00084013"/>
    <w:rsid w:val="00086A6E"/>
    <w:rsid w:val="0008700B"/>
    <w:rsid w:val="00090111"/>
    <w:rsid w:val="000904DE"/>
    <w:rsid w:val="00095224"/>
    <w:rsid w:val="0009699D"/>
    <w:rsid w:val="000A2F21"/>
    <w:rsid w:val="000A30BF"/>
    <w:rsid w:val="000A3EDA"/>
    <w:rsid w:val="000A46A8"/>
    <w:rsid w:val="000A4EA3"/>
    <w:rsid w:val="000A529F"/>
    <w:rsid w:val="000A5434"/>
    <w:rsid w:val="000A710C"/>
    <w:rsid w:val="000A733E"/>
    <w:rsid w:val="000B1EA0"/>
    <w:rsid w:val="000B2A46"/>
    <w:rsid w:val="000B3108"/>
    <w:rsid w:val="000B371B"/>
    <w:rsid w:val="000B39A5"/>
    <w:rsid w:val="000B5024"/>
    <w:rsid w:val="000B54E1"/>
    <w:rsid w:val="000C03D5"/>
    <w:rsid w:val="000C6FFA"/>
    <w:rsid w:val="000D3543"/>
    <w:rsid w:val="000E13F4"/>
    <w:rsid w:val="000E24BF"/>
    <w:rsid w:val="000E57B8"/>
    <w:rsid w:val="000E5A48"/>
    <w:rsid w:val="000E6DE2"/>
    <w:rsid w:val="000F3843"/>
    <w:rsid w:val="000F3CE4"/>
    <w:rsid w:val="000F4991"/>
    <w:rsid w:val="000F54B2"/>
    <w:rsid w:val="000F6831"/>
    <w:rsid w:val="000F76B4"/>
    <w:rsid w:val="000F7861"/>
    <w:rsid w:val="0010004F"/>
    <w:rsid w:val="0010102D"/>
    <w:rsid w:val="001036CE"/>
    <w:rsid w:val="001038B1"/>
    <w:rsid w:val="001048CC"/>
    <w:rsid w:val="0011196E"/>
    <w:rsid w:val="00116DD6"/>
    <w:rsid w:val="00117B62"/>
    <w:rsid w:val="00121F7C"/>
    <w:rsid w:val="001222B0"/>
    <w:rsid w:val="00124376"/>
    <w:rsid w:val="001257D3"/>
    <w:rsid w:val="00127190"/>
    <w:rsid w:val="00127C66"/>
    <w:rsid w:val="00127CD1"/>
    <w:rsid w:val="0013108E"/>
    <w:rsid w:val="00135AB3"/>
    <w:rsid w:val="00140690"/>
    <w:rsid w:val="001409A2"/>
    <w:rsid w:val="001442CC"/>
    <w:rsid w:val="00144C1A"/>
    <w:rsid w:val="0015469D"/>
    <w:rsid w:val="0015571C"/>
    <w:rsid w:val="001567AF"/>
    <w:rsid w:val="00160983"/>
    <w:rsid w:val="00162799"/>
    <w:rsid w:val="00164F9C"/>
    <w:rsid w:val="00165D29"/>
    <w:rsid w:val="001677D5"/>
    <w:rsid w:val="00167D92"/>
    <w:rsid w:val="00170540"/>
    <w:rsid w:val="00180CB4"/>
    <w:rsid w:val="00181212"/>
    <w:rsid w:val="001835D8"/>
    <w:rsid w:val="001916AE"/>
    <w:rsid w:val="00191832"/>
    <w:rsid w:val="00191BC8"/>
    <w:rsid w:val="0019499A"/>
    <w:rsid w:val="00194F29"/>
    <w:rsid w:val="00196502"/>
    <w:rsid w:val="001976F2"/>
    <w:rsid w:val="00197E18"/>
    <w:rsid w:val="001A480B"/>
    <w:rsid w:val="001A5924"/>
    <w:rsid w:val="001A6489"/>
    <w:rsid w:val="001B0EFC"/>
    <w:rsid w:val="001B1D35"/>
    <w:rsid w:val="001B3180"/>
    <w:rsid w:val="001B3970"/>
    <w:rsid w:val="001B4B30"/>
    <w:rsid w:val="001B6D90"/>
    <w:rsid w:val="001C0333"/>
    <w:rsid w:val="001C64EE"/>
    <w:rsid w:val="001D0CA9"/>
    <w:rsid w:val="001D1700"/>
    <w:rsid w:val="001D2411"/>
    <w:rsid w:val="001D2CFC"/>
    <w:rsid w:val="001D3026"/>
    <w:rsid w:val="001D3309"/>
    <w:rsid w:val="001D387D"/>
    <w:rsid w:val="001D3E67"/>
    <w:rsid w:val="001D4326"/>
    <w:rsid w:val="001D4E08"/>
    <w:rsid w:val="001D4E39"/>
    <w:rsid w:val="001E1DDD"/>
    <w:rsid w:val="001E24A4"/>
    <w:rsid w:val="001E26A4"/>
    <w:rsid w:val="001E3942"/>
    <w:rsid w:val="001E45C0"/>
    <w:rsid w:val="001E55FB"/>
    <w:rsid w:val="001E5C1B"/>
    <w:rsid w:val="001F0875"/>
    <w:rsid w:val="001F1AC3"/>
    <w:rsid w:val="001F543E"/>
    <w:rsid w:val="001F617D"/>
    <w:rsid w:val="001F632C"/>
    <w:rsid w:val="001F73C2"/>
    <w:rsid w:val="002000DE"/>
    <w:rsid w:val="002008AA"/>
    <w:rsid w:val="00205D5B"/>
    <w:rsid w:val="00206773"/>
    <w:rsid w:val="002129F3"/>
    <w:rsid w:val="00212D64"/>
    <w:rsid w:val="00213B51"/>
    <w:rsid w:val="00213E0B"/>
    <w:rsid w:val="00214057"/>
    <w:rsid w:val="00214542"/>
    <w:rsid w:val="002149C3"/>
    <w:rsid w:val="0021656A"/>
    <w:rsid w:val="002165C2"/>
    <w:rsid w:val="00216DAB"/>
    <w:rsid w:val="0022266D"/>
    <w:rsid w:val="00222F7B"/>
    <w:rsid w:val="00223649"/>
    <w:rsid w:val="00225936"/>
    <w:rsid w:val="00227A40"/>
    <w:rsid w:val="00231A48"/>
    <w:rsid w:val="0023258B"/>
    <w:rsid w:val="00232646"/>
    <w:rsid w:val="00235AE9"/>
    <w:rsid w:val="00237BBC"/>
    <w:rsid w:val="00237FF6"/>
    <w:rsid w:val="002405E1"/>
    <w:rsid w:val="00242232"/>
    <w:rsid w:val="002438E4"/>
    <w:rsid w:val="0024799C"/>
    <w:rsid w:val="0025041A"/>
    <w:rsid w:val="0025166E"/>
    <w:rsid w:val="0025216C"/>
    <w:rsid w:val="00253375"/>
    <w:rsid w:val="00253DD9"/>
    <w:rsid w:val="00255ADD"/>
    <w:rsid w:val="0026236B"/>
    <w:rsid w:val="00262E0E"/>
    <w:rsid w:val="00265B37"/>
    <w:rsid w:val="00266CC1"/>
    <w:rsid w:val="00272194"/>
    <w:rsid w:val="00273730"/>
    <w:rsid w:val="00275126"/>
    <w:rsid w:val="00275234"/>
    <w:rsid w:val="00276CA8"/>
    <w:rsid w:val="00277044"/>
    <w:rsid w:val="00277660"/>
    <w:rsid w:val="00280380"/>
    <w:rsid w:val="0028560A"/>
    <w:rsid w:val="00285B7A"/>
    <w:rsid w:val="002900AE"/>
    <w:rsid w:val="00290D06"/>
    <w:rsid w:val="002912F5"/>
    <w:rsid w:val="002917C4"/>
    <w:rsid w:val="00293395"/>
    <w:rsid w:val="00293752"/>
    <w:rsid w:val="00293C8C"/>
    <w:rsid w:val="00294E9F"/>
    <w:rsid w:val="002953AF"/>
    <w:rsid w:val="00295AB4"/>
    <w:rsid w:val="00297705"/>
    <w:rsid w:val="00297975"/>
    <w:rsid w:val="00297F8F"/>
    <w:rsid w:val="002A0605"/>
    <w:rsid w:val="002A0683"/>
    <w:rsid w:val="002A1706"/>
    <w:rsid w:val="002A2468"/>
    <w:rsid w:val="002A37EA"/>
    <w:rsid w:val="002A47B3"/>
    <w:rsid w:val="002A70E5"/>
    <w:rsid w:val="002A7B2E"/>
    <w:rsid w:val="002B0269"/>
    <w:rsid w:val="002B0CD3"/>
    <w:rsid w:val="002B336B"/>
    <w:rsid w:val="002B3749"/>
    <w:rsid w:val="002B5658"/>
    <w:rsid w:val="002C00A4"/>
    <w:rsid w:val="002C0634"/>
    <w:rsid w:val="002C3D7C"/>
    <w:rsid w:val="002C42E8"/>
    <w:rsid w:val="002C4456"/>
    <w:rsid w:val="002C4802"/>
    <w:rsid w:val="002C5C0A"/>
    <w:rsid w:val="002C6F60"/>
    <w:rsid w:val="002D0D22"/>
    <w:rsid w:val="002D1BD1"/>
    <w:rsid w:val="002D4CF3"/>
    <w:rsid w:val="002E106F"/>
    <w:rsid w:val="002E15D4"/>
    <w:rsid w:val="002E2F13"/>
    <w:rsid w:val="002E2F90"/>
    <w:rsid w:val="002E55BE"/>
    <w:rsid w:val="002E62CB"/>
    <w:rsid w:val="002F42B0"/>
    <w:rsid w:val="002F6461"/>
    <w:rsid w:val="003018DC"/>
    <w:rsid w:val="00304939"/>
    <w:rsid w:val="003054F9"/>
    <w:rsid w:val="00305606"/>
    <w:rsid w:val="00306BC7"/>
    <w:rsid w:val="00310480"/>
    <w:rsid w:val="00312852"/>
    <w:rsid w:val="00316AA3"/>
    <w:rsid w:val="00317F8E"/>
    <w:rsid w:val="0032044D"/>
    <w:rsid w:val="0032046F"/>
    <w:rsid w:val="0032228C"/>
    <w:rsid w:val="003230AB"/>
    <w:rsid w:val="003248F6"/>
    <w:rsid w:val="00324CD4"/>
    <w:rsid w:val="00325C92"/>
    <w:rsid w:val="00327F22"/>
    <w:rsid w:val="00332043"/>
    <w:rsid w:val="003330B3"/>
    <w:rsid w:val="00333366"/>
    <w:rsid w:val="00337CD5"/>
    <w:rsid w:val="0034255E"/>
    <w:rsid w:val="003427D4"/>
    <w:rsid w:val="003430B7"/>
    <w:rsid w:val="00343316"/>
    <w:rsid w:val="003523B2"/>
    <w:rsid w:val="0035371B"/>
    <w:rsid w:val="003555F0"/>
    <w:rsid w:val="00356940"/>
    <w:rsid w:val="00356B9C"/>
    <w:rsid w:val="00360287"/>
    <w:rsid w:val="003621EC"/>
    <w:rsid w:val="003624FE"/>
    <w:rsid w:val="00362F09"/>
    <w:rsid w:val="003653CB"/>
    <w:rsid w:val="003705F8"/>
    <w:rsid w:val="0037089C"/>
    <w:rsid w:val="003725DE"/>
    <w:rsid w:val="00372DC1"/>
    <w:rsid w:val="003732BF"/>
    <w:rsid w:val="003756FC"/>
    <w:rsid w:val="0037590F"/>
    <w:rsid w:val="003774AC"/>
    <w:rsid w:val="00377B13"/>
    <w:rsid w:val="00380346"/>
    <w:rsid w:val="00381775"/>
    <w:rsid w:val="00381807"/>
    <w:rsid w:val="00382B27"/>
    <w:rsid w:val="00383240"/>
    <w:rsid w:val="0038500A"/>
    <w:rsid w:val="003856F0"/>
    <w:rsid w:val="00386D7E"/>
    <w:rsid w:val="003943A2"/>
    <w:rsid w:val="00394573"/>
    <w:rsid w:val="00394E65"/>
    <w:rsid w:val="00396C89"/>
    <w:rsid w:val="003A098F"/>
    <w:rsid w:val="003A24F8"/>
    <w:rsid w:val="003A32B6"/>
    <w:rsid w:val="003A4988"/>
    <w:rsid w:val="003A4F03"/>
    <w:rsid w:val="003A6A53"/>
    <w:rsid w:val="003B4135"/>
    <w:rsid w:val="003B520F"/>
    <w:rsid w:val="003B535B"/>
    <w:rsid w:val="003B7679"/>
    <w:rsid w:val="003C3FEC"/>
    <w:rsid w:val="003C4359"/>
    <w:rsid w:val="003C6F10"/>
    <w:rsid w:val="003D04B2"/>
    <w:rsid w:val="003D1526"/>
    <w:rsid w:val="003D2372"/>
    <w:rsid w:val="003D272C"/>
    <w:rsid w:val="003D34F5"/>
    <w:rsid w:val="003D4D6C"/>
    <w:rsid w:val="003D6914"/>
    <w:rsid w:val="003E4DF8"/>
    <w:rsid w:val="003E6929"/>
    <w:rsid w:val="003F1878"/>
    <w:rsid w:val="003F1DED"/>
    <w:rsid w:val="003F617E"/>
    <w:rsid w:val="003F6741"/>
    <w:rsid w:val="003F6EE7"/>
    <w:rsid w:val="003F7766"/>
    <w:rsid w:val="00400C35"/>
    <w:rsid w:val="00400EB4"/>
    <w:rsid w:val="00402EAE"/>
    <w:rsid w:val="00404149"/>
    <w:rsid w:val="00411F75"/>
    <w:rsid w:val="00413DCE"/>
    <w:rsid w:val="004146B6"/>
    <w:rsid w:val="00415416"/>
    <w:rsid w:val="004208B4"/>
    <w:rsid w:val="00420C21"/>
    <w:rsid w:val="004227A3"/>
    <w:rsid w:val="0042359F"/>
    <w:rsid w:val="00423F4F"/>
    <w:rsid w:val="004246E2"/>
    <w:rsid w:val="00425EC2"/>
    <w:rsid w:val="0043059B"/>
    <w:rsid w:val="004310AF"/>
    <w:rsid w:val="00431458"/>
    <w:rsid w:val="00433DA4"/>
    <w:rsid w:val="004342EC"/>
    <w:rsid w:val="00434556"/>
    <w:rsid w:val="004349DD"/>
    <w:rsid w:val="00435E63"/>
    <w:rsid w:val="00437350"/>
    <w:rsid w:val="00440507"/>
    <w:rsid w:val="00441328"/>
    <w:rsid w:val="00442F64"/>
    <w:rsid w:val="00443CE2"/>
    <w:rsid w:val="004459D1"/>
    <w:rsid w:val="004609F6"/>
    <w:rsid w:val="004615FE"/>
    <w:rsid w:val="004618DB"/>
    <w:rsid w:val="004627A7"/>
    <w:rsid w:val="00463B97"/>
    <w:rsid w:val="00470F05"/>
    <w:rsid w:val="004718E1"/>
    <w:rsid w:val="004750B1"/>
    <w:rsid w:val="0048122E"/>
    <w:rsid w:val="00485084"/>
    <w:rsid w:val="0048545F"/>
    <w:rsid w:val="0048588B"/>
    <w:rsid w:val="0049329E"/>
    <w:rsid w:val="00494892"/>
    <w:rsid w:val="004A36C9"/>
    <w:rsid w:val="004A40EF"/>
    <w:rsid w:val="004A427F"/>
    <w:rsid w:val="004A4DFF"/>
    <w:rsid w:val="004A602F"/>
    <w:rsid w:val="004A64AD"/>
    <w:rsid w:val="004A7DCF"/>
    <w:rsid w:val="004B5DEF"/>
    <w:rsid w:val="004C00A2"/>
    <w:rsid w:val="004C145F"/>
    <w:rsid w:val="004C27AE"/>
    <w:rsid w:val="004C62BA"/>
    <w:rsid w:val="004C7BE0"/>
    <w:rsid w:val="004D2BB1"/>
    <w:rsid w:val="004D4F7F"/>
    <w:rsid w:val="004D77AA"/>
    <w:rsid w:val="004D7BB4"/>
    <w:rsid w:val="004E0424"/>
    <w:rsid w:val="004E0625"/>
    <w:rsid w:val="004E0860"/>
    <w:rsid w:val="004E0EE6"/>
    <w:rsid w:val="004E2C6F"/>
    <w:rsid w:val="004E2F09"/>
    <w:rsid w:val="004E7BFC"/>
    <w:rsid w:val="004F08C4"/>
    <w:rsid w:val="004F1ED8"/>
    <w:rsid w:val="004F4A68"/>
    <w:rsid w:val="004F525F"/>
    <w:rsid w:val="004F6749"/>
    <w:rsid w:val="0050255B"/>
    <w:rsid w:val="005032ED"/>
    <w:rsid w:val="00504D23"/>
    <w:rsid w:val="00504FF6"/>
    <w:rsid w:val="00506408"/>
    <w:rsid w:val="00507F13"/>
    <w:rsid w:val="0051014B"/>
    <w:rsid w:val="00513413"/>
    <w:rsid w:val="00513471"/>
    <w:rsid w:val="0051421C"/>
    <w:rsid w:val="005142C9"/>
    <w:rsid w:val="00514D65"/>
    <w:rsid w:val="00515CEF"/>
    <w:rsid w:val="00520BD9"/>
    <w:rsid w:val="005210A2"/>
    <w:rsid w:val="0052253A"/>
    <w:rsid w:val="0052288A"/>
    <w:rsid w:val="005233B8"/>
    <w:rsid w:val="00525483"/>
    <w:rsid w:val="00525D2A"/>
    <w:rsid w:val="005302AB"/>
    <w:rsid w:val="00532A32"/>
    <w:rsid w:val="00533401"/>
    <w:rsid w:val="0053396F"/>
    <w:rsid w:val="00533D52"/>
    <w:rsid w:val="00535603"/>
    <w:rsid w:val="00537A8A"/>
    <w:rsid w:val="005422CB"/>
    <w:rsid w:val="005432F7"/>
    <w:rsid w:val="00545C6F"/>
    <w:rsid w:val="00546867"/>
    <w:rsid w:val="00546AD7"/>
    <w:rsid w:val="00547B68"/>
    <w:rsid w:val="005520A8"/>
    <w:rsid w:val="005557B6"/>
    <w:rsid w:val="005561A3"/>
    <w:rsid w:val="00557EA3"/>
    <w:rsid w:val="00561C1A"/>
    <w:rsid w:val="00562A9D"/>
    <w:rsid w:val="00563771"/>
    <w:rsid w:val="00563B77"/>
    <w:rsid w:val="00564E9D"/>
    <w:rsid w:val="00564ED6"/>
    <w:rsid w:val="005663A0"/>
    <w:rsid w:val="00566EDB"/>
    <w:rsid w:val="005708D9"/>
    <w:rsid w:val="00571735"/>
    <w:rsid w:val="005725A3"/>
    <w:rsid w:val="00574F87"/>
    <w:rsid w:val="00585013"/>
    <w:rsid w:val="00585A7F"/>
    <w:rsid w:val="00585BAD"/>
    <w:rsid w:val="005914E2"/>
    <w:rsid w:val="0059291A"/>
    <w:rsid w:val="005950AE"/>
    <w:rsid w:val="005967CC"/>
    <w:rsid w:val="00596E99"/>
    <w:rsid w:val="005A1C17"/>
    <w:rsid w:val="005A34C0"/>
    <w:rsid w:val="005A61F6"/>
    <w:rsid w:val="005A6759"/>
    <w:rsid w:val="005B51DF"/>
    <w:rsid w:val="005B5B1A"/>
    <w:rsid w:val="005B5FE1"/>
    <w:rsid w:val="005B6282"/>
    <w:rsid w:val="005C3A17"/>
    <w:rsid w:val="005C3B57"/>
    <w:rsid w:val="005C69BA"/>
    <w:rsid w:val="005D1D87"/>
    <w:rsid w:val="005D2515"/>
    <w:rsid w:val="005D2E28"/>
    <w:rsid w:val="005D460A"/>
    <w:rsid w:val="005D5002"/>
    <w:rsid w:val="005D6071"/>
    <w:rsid w:val="005E1A08"/>
    <w:rsid w:val="005E1A3A"/>
    <w:rsid w:val="005E1CEF"/>
    <w:rsid w:val="005E2347"/>
    <w:rsid w:val="005E5582"/>
    <w:rsid w:val="005E5584"/>
    <w:rsid w:val="005F0360"/>
    <w:rsid w:val="005F2238"/>
    <w:rsid w:val="006026A7"/>
    <w:rsid w:val="006028B7"/>
    <w:rsid w:val="0060304A"/>
    <w:rsid w:val="00603951"/>
    <w:rsid w:val="0060589C"/>
    <w:rsid w:val="0061213C"/>
    <w:rsid w:val="0061394E"/>
    <w:rsid w:val="00613ED7"/>
    <w:rsid w:val="0061557C"/>
    <w:rsid w:val="00615762"/>
    <w:rsid w:val="006179A2"/>
    <w:rsid w:val="0062153C"/>
    <w:rsid w:val="00623610"/>
    <w:rsid w:val="00626072"/>
    <w:rsid w:val="00626E8C"/>
    <w:rsid w:val="00630390"/>
    <w:rsid w:val="00631414"/>
    <w:rsid w:val="00631621"/>
    <w:rsid w:val="006335A0"/>
    <w:rsid w:val="00633FF6"/>
    <w:rsid w:val="00636ADE"/>
    <w:rsid w:val="00641848"/>
    <w:rsid w:val="00641F16"/>
    <w:rsid w:val="0064255F"/>
    <w:rsid w:val="00643641"/>
    <w:rsid w:val="00643A55"/>
    <w:rsid w:val="0064531A"/>
    <w:rsid w:val="0064569A"/>
    <w:rsid w:val="00646072"/>
    <w:rsid w:val="00646C2B"/>
    <w:rsid w:val="00651C6A"/>
    <w:rsid w:val="00652658"/>
    <w:rsid w:val="00653805"/>
    <w:rsid w:val="00657FD1"/>
    <w:rsid w:val="00661994"/>
    <w:rsid w:val="00661B0C"/>
    <w:rsid w:val="006621F3"/>
    <w:rsid w:val="006635BA"/>
    <w:rsid w:val="00665AE1"/>
    <w:rsid w:val="00665B77"/>
    <w:rsid w:val="00666572"/>
    <w:rsid w:val="00667619"/>
    <w:rsid w:val="00667B11"/>
    <w:rsid w:val="0067063B"/>
    <w:rsid w:val="00671F22"/>
    <w:rsid w:val="006723DE"/>
    <w:rsid w:val="0067243B"/>
    <w:rsid w:val="00673251"/>
    <w:rsid w:val="006774C1"/>
    <w:rsid w:val="00677D1A"/>
    <w:rsid w:val="0068271E"/>
    <w:rsid w:val="00682DF5"/>
    <w:rsid w:val="00686380"/>
    <w:rsid w:val="0068751E"/>
    <w:rsid w:val="00687814"/>
    <w:rsid w:val="006905E8"/>
    <w:rsid w:val="0069331A"/>
    <w:rsid w:val="00693454"/>
    <w:rsid w:val="006A18C2"/>
    <w:rsid w:val="006A436A"/>
    <w:rsid w:val="006A56B3"/>
    <w:rsid w:val="006A61BF"/>
    <w:rsid w:val="006A72B3"/>
    <w:rsid w:val="006B2D9D"/>
    <w:rsid w:val="006B3374"/>
    <w:rsid w:val="006B33EF"/>
    <w:rsid w:val="006B75DA"/>
    <w:rsid w:val="006C0A34"/>
    <w:rsid w:val="006C437C"/>
    <w:rsid w:val="006C5045"/>
    <w:rsid w:val="006C7179"/>
    <w:rsid w:val="006C7760"/>
    <w:rsid w:val="006D22DD"/>
    <w:rsid w:val="006D2757"/>
    <w:rsid w:val="006D3B37"/>
    <w:rsid w:val="006D4DC4"/>
    <w:rsid w:val="006D5105"/>
    <w:rsid w:val="006E49A6"/>
    <w:rsid w:val="006F1DF8"/>
    <w:rsid w:val="006F442D"/>
    <w:rsid w:val="006F4953"/>
    <w:rsid w:val="006F53E2"/>
    <w:rsid w:val="006F72E3"/>
    <w:rsid w:val="006F7D0E"/>
    <w:rsid w:val="006F7F02"/>
    <w:rsid w:val="00700B85"/>
    <w:rsid w:val="0070185E"/>
    <w:rsid w:val="00701F53"/>
    <w:rsid w:val="0070514B"/>
    <w:rsid w:val="00707822"/>
    <w:rsid w:val="00707BC3"/>
    <w:rsid w:val="00710DB0"/>
    <w:rsid w:val="007136E9"/>
    <w:rsid w:val="0071573F"/>
    <w:rsid w:val="00716D0D"/>
    <w:rsid w:val="00716E67"/>
    <w:rsid w:val="00717141"/>
    <w:rsid w:val="0071744A"/>
    <w:rsid w:val="00720A72"/>
    <w:rsid w:val="00721F45"/>
    <w:rsid w:val="00723305"/>
    <w:rsid w:val="00725C5E"/>
    <w:rsid w:val="0072770F"/>
    <w:rsid w:val="00727CE3"/>
    <w:rsid w:val="007317C2"/>
    <w:rsid w:val="00732C68"/>
    <w:rsid w:val="00732FDE"/>
    <w:rsid w:val="007339EE"/>
    <w:rsid w:val="00734CC5"/>
    <w:rsid w:val="00735151"/>
    <w:rsid w:val="00736087"/>
    <w:rsid w:val="00737842"/>
    <w:rsid w:val="007401E3"/>
    <w:rsid w:val="0074150E"/>
    <w:rsid w:val="0074329C"/>
    <w:rsid w:val="007443E8"/>
    <w:rsid w:val="00746A50"/>
    <w:rsid w:val="0075196C"/>
    <w:rsid w:val="007541EA"/>
    <w:rsid w:val="0075439B"/>
    <w:rsid w:val="00754509"/>
    <w:rsid w:val="00754857"/>
    <w:rsid w:val="00755596"/>
    <w:rsid w:val="007568E4"/>
    <w:rsid w:val="00762B24"/>
    <w:rsid w:val="007651D0"/>
    <w:rsid w:val="0077008C"/>
    <w:rsid w:val="00772CCC"/>
    <w:rsid w:val="00774D5C"/>
    <w:rsid w:val="00776A20"/>
    <w:rsid w:val="0077721B"/>
    <w:rsid w:val="00783554"/>
    <w:rsid w:val="0078673E"/>
    <w:rsid w:val="007870C4"/>
    <w:rsid w:val="00787993"/>
    <w:rsid w:val="00795AF2"/>
    <w:rsid w:val="007A0FFB"/>
    <w:rsid w:val="007A1A09"/>
    <w:rsid w:val="007A3362"/>
    <w:rsid w:val="007A42F5"/>
    <w:rsid w:val="007A6D65"/>
    <w:rsid w:val="007B1DEF"/>
    <w:rsid w:val="007B22D5"/>
    <w:rsid w:val="007B41DB"/>
    <w:rsid w:val="007B4778"/>
    <w:rsid w:val="007B53E5"/>
    <w:rsid w:val="007B5875"/>
    <w:rsid w:val="007B6BED"/>
    <w:rsid w:val="007C0B62"/>
    <w:rsid w:val="007C2F34"/>
    <w:rsid w:val="007C3B20"/>
    <w:rsid w:val="007C3BE9"/>
    <w:rsid w:val="007C4B5D"/>
    <w:rsid w:val="007C4BC0"/>
    <w:rsid w:val="007C51DB"/>
    <w:rsid w:val="007D2F3A"/>
    <w:rsid w:val="007D30B5"/>
    <w:rsid w:val="007D507D"/>
    <w:rsid w:val="007D5477"/>
    <w:rsid w:val="007D5701"/>
    <w:rsid w:val="007D649A"/>
    <w:rsid w:val="007E0A67"/>
    <w:rsid w:val="007E390B"/>
    <w:rsid w:val="007E499B"/>
    <w:rsid w:val="007E4CF9"/>
    <w:rsid w:val="007E4EE6"/>
    <w:rsid w:val="007E5B5A"/>
    <w:rsid w:val="007E68F8"/>
    <w:rsid w:val="007E6B4C"/>
    <w:rsid w:val="007F0281"/>
    <w:rsid w:val="007F1009"/>
    <w:rsid w:val="007F1029"/>
    <w:rsid w:val="007F1F6A"/>
    <w:rsid w:val="007F3640"/>
    <w:rsid w:val="007F433A"/>
    <w:rsid w:val="007F6325"/>
    <w:rsid w:val="007F6B6B"/>
    <w:rsid w:val="007F6CCE"/>
    <w:rsid w:val="007F7B41"/>
    <w:rsid w:val="00801CBD"/>
    <w:rsid w:val="00801F9B"/>
    <w:rsid w:val="00803EE4"/>
    <w:rsid w:val="00806A38"/>
    <w:rsid w:val="00806BED"/>
    <w:rsid w:val="00810730"/>
    <w:rsid w:val="00811036"/>
    <w:rsid w:val="008120E4"/>
    <w:rsid w:val="00815FAF"/>
    <w:rsid w:val="00816CE0"/>
    <w:rsid w:val="008217C1"/>
    <w:rsid w:val="00822AF5"/>
    <w:rsid w:val="00827566"/>
    <w:rsid w:val="00830F9B"/>
    <w:rsid w:val="00834BC3"/>
    <w:rsid w:val="00835044"/>
    <w:rsid w:val="008351D4"/>
    <w:rsid w:val="008413E4"/>
    <w:rsid w:val="008428ED"/>
    <w:rsid w:val="00844380"/>
    <w:rsid w:val="0084457B"/>
    <w:rsid w:val="008448F6"/>
    <w:rsid w:val="008450E3"/>
    <w:rsid w:val="0084535D"/>
    <w:rsid w:val="00846DC4"/>
    <w:rsid w:val="00850580"/>
    <w:rsid w:val="0085263F"/>
    <w:rsid w:val="00852F2D"/>
    <w:rsid w:val="0085353D"/>
    <w:rsid w:val="00855E4B"/>
    <w:rsid w:val="0085675F"/>
    <w:rsid w:val="00857B7E"/>
    <w:rsid w:val="00860082"/>
    <w:rsid w:val="00861CAB"/>
    <w:rsid w:val="00865095"/>
    <w:rsid w:val="00865517"/>
    <w:rsid w:val="00866251"/>
    <w:rsid w:val="00866498"/>
    <w:rsid w:val="008675AF"/>
    <w:rsid w:val="00867774"/>
    <w:rsid w:val="008703C1"/>
    <w:rsid w:val="008717D9"/>
    <w:rsid w:val="0087308D"/>
    <w:rsid w:val="00875D22"/>
    <w:rsid w:val="00877783"/>
    <w:rsid w:val="008802D7"/>
    <w:rsid w:val="00880ADA"/>
    <w:rsid w:val="00881021"/>
    <w:rsid w:val="008814D7"/>
    <w:rsid w:val="008848C8"/>
    <w:rsid w:val="008870F4"/>
    <w:rsid w:val="008872BB"/>
    <w:rsid w:val="00890636"/>
    <w:rsid w:val="008913A8"/>
    <w:rsid w:val="00891A18"/>
    <w:rsid w:val="008924A0"/>
    <w:rsid w:val="0089276B"/>
    <w:rsid w:val="00896114"/>
    <w:rsid w:val="00897DC6"/>
    <w:rsid w:val="008A017F"/>
    <w:rsid w:val="008A169E"/>
    <w:rsid w:val="008A16CD"/>
    <w:rsid w:val="008A3257"/>
    <w:rsid w:val="008A495A"/>
    <w:rsid w:val="008A63D4"/>
    <w:rsid w:val="008A7472"/>
    <w:rsid w:val="008A7585"/>
    <w:rsid w:val="008A7C91"/>
    <w:rsid w:val="008B1950"/>
    <w:rsid w:val="008B3986"/>
    <w:rsid w:val="008B3B63"/>
    <w:rsid w:val="008B410B"/>
    <w:rsid w:val="008B5EA3"/>
    <w:rsid w:val="008B724F"/>
    <w:rsid w:val="008C473D"/>
    <w:rsid w:val="008C4CF8"/>
    <w:rsid w:val="008D226E"/>
    <w:rsid w:val="008D4993"/>
    <w:rsid w:val="008D5673"/>
    <w:rsid w:val="008D582A"/>
    <w:rsid w:val="008D6D8C"/>
    <w:rsid w:val="008E25FA"/>
    <w:rsid w:val="008E3791"/>
    <w:rsid w:val="008E6518"/>
    <w:rsid w:val="008F30C0"/>
    <w:rsid w:val="008F3271"/>
    <w:rsid w:val="008F3912"/>
    <w:rsid w:val="008F3D49"/>
    <w:rsid w:val="008F4C3C"/>
    <w:rsid w:val="00900CD5"/>
    <w:rsid w:val="0090158A"/>
    <w:rsid w:val="0090206B"/>
    <w:rsid w:val="00903B07"/>
    <w:rsid w:val="00904793"/>
    <w:rsid w:val="009051F6"/>
    <w:rsid w:val="00906AC9"/>
    <w:rsid w:val="009106A4"/>
    <w:rsid w:val="009110B6"/>
    <w:rsid w:val="00914309"/>
    <w:rsid w:val="00915DA0"/>
    <w:rsid w:val="00916EDF"/>
    <w:rsid w:val="0092103E"/>
    <w:rsid w:val="00922A4C"/>
    <w:rsid w:val="00925BD2"/>
    <w:rsid w:val="0093148C"/>
    <w:rsid w:val="00931E0E"/>
    <w:rsid w:val="00932130"/>
    <w:rsid w:val="0093285F"/>
    <w:rsid w:val="00933C49"/>
    <w:rsid w:val="0093783A"/>
    <w:rsid w:val="00937E94"/>
    <w:rsid w:val="0094551A"/>
    <w:rsid w:val="00946BCF"/>
    <w:rsid w:val="00951B21"/>
    <w:rsid w:val="00951CB5"/>
    <w:rsid w:val="00955835"/>
    <w:rsid w:val="00956089"/>
    <w:rsid w:val="009576E4"/>
    <w:rsid w:val="00960BCB"/>
    <w:rsid w:val="009612CB"/>
    <w:rsid w:val="009666F1"/>
    <w:rsid w:val="00967891"/>
    <w:rsid w:val="0097022B"/>
    <w:rsid w:val="00971029"/>
    <w:rsid w:val="00976B1B"/>
    <w:rsid w:val="00980A8F"/>
    <w:rsid w:val="009826B8"/>
    <w:rsid w:val="0098734D"/>
    <w:rsid w:val="00987D1E"/>
    <w:rsid w:val="00990F55"/>
    <w:rsid w:val="00990FA2"/>
    <w:rsid w:val="00991BE8"/>
    <w:rsid w:val="00996BD0"/>
    <w:rsid w:val="009A04CC"/>
    <w:rsid w:val="009A1530"/>
    <w:rsid w:val="009A22B7"/>
    <w:rsid w:val="009A2469"/>
    <w:rsid w:val="009A3AF2"/>
    <w:rsid w:val="009A43CA"/>
    <w:rsid w:val="009A47D6"/>
    <w:rsid w:val="009A4C5C"/>
    <w:rsid w:val="009A4D36"/>
    <w:rsid w:val="009A4F43"/>
    <w:rsid w:val="009A5CBF"/>
    <w:rsid w:val="009A736D"/>
    <w:rsid w:val="009B131C"/>
    <w:rsid w:val="009B232A"/>
    <w:rsid w:val="009B2C01"/>
    <w:rsid w:val="009B5112"/>
    <w:rsid w:val="009B6255"/>
    <w:rsid w:val="009B79DE"/>
    <w:rsid w:val="009C09F3"/>
    <w:rsid w:val="009C0D37"/>
    <w:rsid w:val="009C2A15"/>
    <w:rsid w:val="009C4E3D"/>
    <w:rsid w:val="009C7007"/>
    <w:rsid w:val="009D0EC5"/>
    <w:rsid w:val="009D111E"/>
    <w:rsid w:val="009D3511"/>
    <w:rsid w:val="009D3AB7"/>
    <w:rsid w:val="009D4BA4"/>
    <w:rsid w:val="009D4CBD"/>
    <w:rsid w:val="009D6450"/>
    <w:rsid w:val="009D6C21"/>
    <w:rsid w:val="009D7116"/>
    <w:rsid w:val="009E6D03"/>
    <w:rsid w:val="009E7C1E"/>
    <w:rsid w:val="009F14D8"/>
    <w:rsid w:val="009F1587"/>
    <w:rsid w:val="009F1D5A"/>
    <w:rsid w:val="009F5723"/>
    <w:rsid w:val="009F61B4"/>
    <w:rsid w:val="009F6685"/>
    <w:rsid w:val="009F7854"/>
    <w:rsid w:val="009F7E77"/>
    <w:rsid w:val="00A00BCF"/>
    <w:rsid w:val="00A00E84"/>
    <w:rsid w:val="00A010DC"/>
    <w:rsid w:val="00A02855"/>
    <w:rsid w:val="00A02EC8"/>
    <w:rsid w:val="00A05D53"/>
    <w:rsid w:val="00A0672F"/>
    <w:rsid w:val="00A07A4A"/>
    <w:rsid w:val="00A10796"/>
    <w:rsid w:val="00A12AD6"/>
    <w:rsid w:val="00A139EB"/>
    <w:rsid w:val="00A13CCC"/>
    <w:rsid w:val="00A1403C"/>
    <w:rsid w:val="00A15024"/>
    <w:rsid w:val="00A26AE5"/>
    <w:rsid w:val="00A30DDD"/>
    <w:rsid w:val="00A33ACD"/>
    <w:rsid w:val="00A349B7"/>
    <w:rsid w:val="00A34B5B"/>
    <w:rsid w:val="00A37353"/>
    <w:rsid w:val="00A37413"/>
    <w:rsid w:val="00A37425"/>
    <w:rsid w:val="00A37513"/>
    <w:rsid w:val="00A412D6"/>
    <w:rsid w:val="00A43211"/>
    <w:rsid w:val="00A437B5"/>
    <w:rsid w:val="00A437B7"/>
    <w:rsid w:val="00A45792"/>
    <w:rsid w:val="00A47021"/>
    <w:rsid w:val="00A50083"/>
    <w:rsid w:val="00A5044B"/>
    <w:rsid w:val="00A52497"/>
    <w:rsid w:val="00A5339B"/>
    <w:rsid w:val="00A53909"/>
    <w:rsid w:val="00A63543"/>
    <w:rsid w:val="00A6650C"/>
    <w:rsid w:val="00A66CC4"/>
    <w:rsid w:val="00A67B00"/>
    <w:rsid w:val="00A72F53"/>
    <w:rsid w:val="00A73248"/>
    <w:rsid w:val="00A73F83"/>
    <w:rsid w:val="00A77B48"/>
    <w:rsid w:val="00A80E3F"/>
    <w:rsid w:val="00A83C5E"/>
    <w:rsid w:val="00A85354"/>
    <w:rsid w:val="00A87EDC"/>
    <w:rsid w:val="00A90037"/>
    <w:rsid w:val="00A906D6"/>
    <w:rsid w:val="00A90744"/>
    <w:rsid w:val="00A90AE3"/>
    <w:rsid w:val="00A90FA6"/>
    <w:rsid w:val="00A943DC"/>
    <w:rsid w:val="00A956DE"/>
    <w:rsid w:val="00AA1DF5"/>
    <w:rsid w:val="00AA2352"/>
    <w:rsid w:val="00AA46EC"/>
    <w:rsid w:val="00AA59E8"/>
    <w:rsid w:val="00AB0B17"/>
    <w:rsid w:val="00AB105A"/>
    <w:rsid w:val="00AB29F3"/>
    <w:rsid w:val="00AB3C04"/>
    <w:rsid w:val="00AB602C"/>
    <w:rsid w:val="00AB6935"/>
    <w:rsid w:val="00AB6DDE"/>
    <w:rsid w:val="00AB6EC8"/>
    <w:rsid w:val="00AB77D6"/>
    <w:rsid w:val="00AB7FE7"/>
    <w:rsid w:val="00AC49D0"/>
    <w:rsid w:val="00AC558F"/>
    <w:rsid w:val="00AD2300"/>
    <w:rsid w:val="00AD2317"/>
    <w:rsid w:val="00AD342A"/>
    <w:rsid w:val="00AD35D5"/>
    <w:rsid w:val="00AD3B3C"/>
    <w:rsid w:val="00AD3EDC"/>
    <w:rsid w:val="00AD7A4D"/>
    <w:rsid w:val="00AE14AE"/>
    <w:rsid w:val="00AE1A71"/>
    <w:rsid w:val="00AE328E"/>
    <w:rsid w:val="00AE3486"/>
    <w:rsid w:val="00AE36B5"/>
    <w:rsid w:val="00AE3F10"/>
    <w:rsid w:val="00AE462C"/>
    <w:rsid w:val="00AE4F17"/>
    <w:rsid w:val="00AE4FEB"/>
    <w:rsid w:val="00AE6442"/>
    <w:rsid w:val="00AF01BF"/>
    <w:rsid w:val="00AF1DCA"/>
    <w:rsid w:val="00AF22CA"/>
    <w:rsid w:val="00AF7589"/>
    <w:rsid w:val="00B00A54"/>
    <w:rsid w:val="00B01AA6"/>
    <w:rsid w:val="00B01FFF"/>
    <w:rsid w:val="00B03CF5"/>
    <w:rsid w:val="00B06BE5"/>
    <w:rsid w:val="00B0769B"/>
    <w:rsid w:val="00B114FB"/>
    <w:rsid w:val="00B168E5"/>
    <w:rsid w:val="00B217FD"/>
    <w:rsid w:val="00B229DC"/>
    <w:rsid w:val="00B22BF0"/>
    <w:rsid w:val="00B2342C"/>
    <w:rsid w:val="00B24C92"/>
    <w:rsid w:val="00B2668C"/>
    <w:rsid w:val="00B27935"/>
    <w:rsid w:val="00B27FFE"/>
    <w:rsid w:val="00B31D21"/>
    <w:rsid w:val="00B3268F"/>
    <w:rsid w:val="00B336BB"/>
    <w:rsid w:val="00B34B64"/>
    <w:rsid w:val="00B34DBC"/>
    <w:rsid w:val="00B34DC4"/>
    <w:rsid w:val="00B41838"/>
    <w:rsid w:val="00B440B0"/>
    <w:rsid w:val="00B453E7"/>
    <w:rsid w:val="00B463AB"/>
    <w:rsid w:val="00B471B7"/>
    <w:rsid w:val="00B5037E"/>
    <w:rsid w:val="00B56AC0"/>
    <w:rsid w:val="00B60B17"/>
    <w:rsid w:val="00B6299E"/>
    <w:rsid w:val="00B63644"/>
    <w:rsid w:val="00B64848"/>
    <w:rsid w:val="00B662F7"/>
    <w:rsid w:val="00B7161A"/>
    <w:rsid w:val="00B71926"/>
    <w:rsid w:val="00B7274A"/>
    <w:rsid w:val="00B747DD"/>
    <w:rsid w:val="00B7588D"/>
    <w:rsid w:val="00B75A9D"/>
    <w:rsid w:val="00B761D7"/>
    <w:rsid w:val="00B764D3"/>
    <w:rsid w:val="00B76AFA"/>
    <w:rsid w:val="00B76DFB"/>
    <w:rsid w:val="00B81D30"/>
    <w:rsid w:val="00B8325B"/>
    <w:rsid w:val="00B842F4"/>
    <w:rsid w:val="00B84675"/>
    <w:rsid w:val="00B85218"/>
    <w:rsid w:val="00B9159F"/>
    <w:rsid w:val="00B93173"/>
    <w:rsid w:val="00B94965"/>
    <w:rsid w:val="00B96C05"/>
    <w:rsid w:val="00BA1412"/>
    <w:rsid w:val="00BA3D33"/>
    <w:rsid w:val="00BA748F"/>
    <w:rsid w:val="00BA7557"/>
    <w:rsid w:val="00BA7CD4"/>
    <w:rsid w:val="00BB0C00"/>
    <w:rsid w:val="00BB1209"/>
    <w:rsid w:val="00BB1F32"/>
    <w:rsid w:val="00BB2487"/>
    <w:rsid w:val="00BB3FBC"/>
    <w:rsid w:val="00BB6D92"/>
    <w:rsid w:val="00BC1A5A"/>
    <w:rsid w:val="00BC4877"/>
    <w:rsid w:val="00BC53B3"/>
    <w:rsid w:val="00BC7B64"/>
    <w:rsid w:val="00BD0C87"/>
    <w:rsid w:val="00BD43B1"/>
    <w:rsid w:val="00BD4D69"/>
    <w:rsid w:val="00BD4E35"/>
    <w:rsid w:val="00BD70B7"/>
    <w:rsid w:val="00BD74E0"/>
    <w:rsid w:val="00BD76A5"/>
    <w:rsid w:val="00BE056A"/>
    <w:rsid w:val="00BE1EAC"/>
    <w:rsid w:val="00BE4386"/>
    <w:rsid w:val="00BE5788"/>
    <w:rsid w:val="00BE6801"/>
    <w:rsid w:val="00BE71FC"/>
    <w:rsid w:val="00BF0E34"/>
    <w:rsid w:val="00BF1443"/>
    <w:rsid w:val="00BF1A01"/>
    <w:rsid w:val="00BF489F"/>
    <w:rsid w:val="00C00208"/>
    <w:rsid w:val="00C002D2"/>
    <w:rsid w:val="00C0105B"/>
    <w:rsid w:val="00C01529"/>
    <w:rsid w:val="00C02F7E"/>
    <w:rsid w:val="00C0470F"/>
    <w:rsid w:val="00C06484"/>
    <w:rsid w:val="00C06D1A"/>
    <w:rsid w:val="00C10AF1"/>
    <w:rsid w:val="00C124A8"/>
    <w:rsid w:val="00C128EE"/>
    <w:rsid w:val="00C12F13"/>
    <w:rsid w:val="00C134EA"/>
    <w:rsid w:val="00C140F5"/>
    <w:rsid w:val="00C1698F"/>
    <w:rsid w:val="00C1708F"/>
    <w:rsid w:val="00C21640"/>
    <w:rsid w:val="00C23936"/>
    <w:rsid w:val="00C30F98"/>
    <w:rsid w:val="00C314FD"/>
    <w:rsid w:val="00C31FE5"/>
    <w:rsid w:val="00C32F38"/>
    <w:rsid w:val="00C34FDA"/>
    <w:rsid w:val="00C357E9"/>
    <w:rsid w:val="00C35CA4"/>
    <w:rsid w:val="00C3752D"/>
    <w:rsid w:val="00C405FD"/>
    <w:rsid w:val="00C41695"/>
    <w:rsid w:val="00C42354"/>
    <w:rsid w:val="00C4243C"/>
    <w:rsid w:val="00C42E5D"/>
    <w:rsid w:val="00C4545A"/>
    <w:rsid w:val="00C459E4"/>
    <w:rsid w:val="00C46CA7"/>
    <w:rsid w:val="00C5201C"/>
    <w:rsid w:val="00C565C9"/>
    <w:rsid w:val="00C61EE9"/>
    <w:rsid w:val="00C627AF"/>
    <w:rsid w:val="00C647D8"/>
    <w:rsid w:val="00C67F19"/>
    <w:rsid w:val="00C7011A"/>
    <w:rsid w:val="00C7206F"/>
    <w:rsid w:val="00C72440"/>
    <w:rsid w:val="00C73C47"/>
    <w:rsid w:val="00C741ED"/>
    <w:rsid w:val="00C75177"/>
    <w:rsid w:val="00C80BC6"/>
    <w:rsid w:val="00C84B12"/>
    <w:rsid w:val="00C86208"/>
    <w:rsid w:val="00C8626B"/>
    <w:rsid w:val="00C922A6"/>
    <w:rsid w:val="00C92D6E"/>
    <w:rsid w:val="00C92F5A"/>
    <w:rsid w:val="00C9525D"/>
    <w:rsid w:val="00CA07F6"/>
    <w:rsid w:val="00CA4B0A"/>
    <w:rsid w:val="00CA50AA"/>
    <w:rsid w:val="00CA78C1"/>
    <w:rsid w:val="00CB7482"/>
    <w:rsid w:val="00CB76C9"/>
    <w:rsid w:val="00CB79AD"/>
    <w:rsid w:val="00CB7D6E"/>
    <w:rsid w:val="00CC2B84"/>
    <w:rsid w:val="00CC2F33"/>
    <w:rsid w:val="00CC4EA2"/>
    <w:rsid w:val="00CC544C"/>
    <w:rsid w:val="00CC5DCD"/>
    <w:rsid w:val="00CD1052"/>
    <w:rsid w:val="00CD1BA0"/>
    <w:rsid w:val="00CD2F73"/>
    <w:rsid w:val="00CE0334"/>
    <w:rsid w:val="00CE3551"/>
    <w:rsid w:val="00CE67AD"/>
    <w:rsid w:val="00CF277F"/>
    <w:rsid w:val="00CF37F5"/>
    <w:rsid w:val="00CF6ADE"/>
    <w:rsid w:val="00CF72C5"/>
    <w:rsid w:val="00D02D8B"/>
    <w:rsid w:val="00D0323B"/>
    <w:rsid w:val="00D046E1"/>
    <w:rsid w:val="00D06638"/>
    <w:rsid w:val="00D07DC8"/>
    <w:rsid w:val="00D101B7"/>
    <w:rsid w:val="00D107D7"/>
    <w:rsid w:val="00D1216A"/>
    <w:rsid w:val="00D14890"/>
    <w:rsid w:val="00D15A62"/>
    <w:rsid w:val="00D16702"/>
    <w:rsid w:val="00D17F77"/>
    <w:rsid w:val="00D25B4A"/>
    <w:rsid w:val="00D31D27"/>
    <w:rsid w:val="00D324BE"/>
    <w:rsid w:val="00D34874"/>
    <w:rsid w:val="00D34B62"/>
    <w:rsid w:val="00D405CD"/>
    <w:rsid w:val="00D40834"/>
    <w:rsid w:val="00D423D2"/>
    <w:rsid w:val="00D42F9E"/>
    <w:rsid w:val="00D43967"/>
    <w:rsid w:val="00D46601"/>
    <w:rsid w:val="00D47854"/>
    <w:rsid w:val="00D50094"/>
    <w:rsid w:val="00D5134C"/>
    <w:rsid w:val="00D56416"/>
    <w:rsid w:val="00D56ACF"/>
    <w:rsid w:val="00D606D8"/>
    <w:rsid w:val="00D60C4C"/>
    <w:rsid w:val="00D6186B"/>
    <w:rsid w:val="00D62895"/>
    <w:rsid w:val="00D64221"/>
    <w:rsid w:val="00D64647"/>
    <w:rsid w:val="00D672BC"/>
    <w:rsid w:val="00D70CAD"/>
    <w:rsid w:val="00D7147C"/>
    <w:rsid w:val="00D75CF3"/>
    <w:rsid w:val="00D7633E"/>
    <w:rsid w:val="00D80C1C"/>
    <w:rsid w:val="00D81593"/>
    <w:rsid w:val="00D83BBE"/>
    <w:rsid w:val="00D84DE1"/>
    <w:rsid w:val="00D8545D"/>
    <w:rsid w:val="00D86551"/>
    <w:rsid w:val="00D91821"/>
    <w:rsid w:val="00D941A6"/>
    <w:rsid w:val="00D95A09"/>
    <w:rsid w:val="00DA035F"/>
    <w:rsid w:val="00DA03C5"/>
    <w:rsid w:val="00DA26DA"/>
    <w:rsid w:val="00DA3669"/>
    <w:rsid w:val="00DA6271"/>
    <w:rsid w:val="00DA6519"/>
    <w:rsid w:val="00DA7E19"/>
    <w:rsid w:val="00DA7E7C"/>
    <w:rsid w:val="00DB18DC"/>
    <w:rsid w:val="00DB6E73"/>
    <w:rsid w:val="00DB7E38"/>
    <w:rsid w:val="00DC0152"/>
    <w:rsid w:val="00DC1005"/>
    <w:rsid w:val="00DC1B8F"/>
    <w:rsid w:val="00DC1C1C"/>
    <w:rsid w:val="00DC27B9"/>
    <w:rsid w:val="00DC4CE8"/>
    <w:rsid w:val="00DC6D7D"/>
    <w:rsid w:val="00DD19C9"/>
    <w:rsid w:val="00DD2010"/>
    <w:rsid w:val="00DD3577"/>
    <w:rsid w:val="00DD378C"/>
    <w:rsid w:val="00DD5FD2"/>
    <w:rsid w:val="00DD7158"/>
    <w:rsid w:val="00DD76B1"/>
    <w:rsid w:val="00DE1E21"/>
    <w:rsid w:val="00DE212E"/>
    <w:rsid w:val="00DE4C03"/>
    <w:rsid w:val="00DE74E2"/>
    <w:rsid w:val="00DF09C9"/>
    <w:rsid w:val="00DF2B18"/>
    <w:rsid w:val="00DF4001"/>
    <w:rsid w:val="00DF537B"/>
    <w:rsid w:val="00DF6540"/>
    <w:rsid w:val="00DF726B"/>
    <w:rsid w:val="00E014B3"/>
    <w:rsid w:val="00E037F0"/>
    <w:rsid w:val="00E04A3B"/>
    <w:rsid w:val="00E04DC4"/>
    <w:rsid w:val="00E0568A"/>
    <w:rsid w:val="00E05E3F"/>
    <w:rsid w:val="00E06A32"/>
    <w:rsid w:val="00E0700C"/>
    <w:rsid w:val="00E12885"/>
    <w:rsid w:val="00E143E0"/>
    <w:rsid w:val="00E14FBF"/>
    <w:rsid w:val="00E17334"/>
    <w:rsid w:val="00E204BF"/>
    <w:rsid w:val="00E22079"/>
    <w:rsid w:val="00E2510B"/>
    <w:rsid w:val="00E25180"/>
    <w:rsid w:val="00E2575F"/>
    <w:rsid w:val="00E25850"/>
    <w:rsid w:val="00E25A52"/>
    <w:rsid w:val="00E2701A"/>
    <w:rsid w:val="00E31438"/>
    <w:rsid w:val="00E31B21"/>
    <w:rsid w:val="00E35C28"/>
    <w:rsid w:val="00E3794E"/>
    <w:rsid w:val="00E416F1"/>
    <w:rsid w:val="00E41B1D"/>
    <w:rsid w:val="00E41B72"/>
    <w:rsid w:val="00E41BDB"/>
    <w:rsid w:val="00E41FD5"/>
    <w:rsid w:val="00E4264E"/>
    <w:rsid w:val="00E4284A"/>
    <w:rsid w:val="00E446C7"/>
    <w:rsid w:val="00E4482D"/>
    <w:rsid w:val="00E44D18"/>
    <w:rsid w:val="00E50C86"/>
    <w:rsid w:val="00E54847"/>
    <w:rsid w:val="00E6165C"/>
    <w:rsid w:val="00E62038"/>
    <w:rsid w:val="00E630CA"/>
    <w:rsid w:val="00E65C17"/>
    <w:rsid w:val="00E65F51"/>
    <w:rsid w:val="00E702A9"/>
    <w:rsid w:val="00E70EB2"/>
    <w:rsid w:val="00E713BF"/>
    <w:rsid w:val="00E8203D"/>
    <w:rsid w:val="00E823E8"/>
    <w:rsid w:val="00E82A67"/>
    <w:rsid w:val="00E8488A"/>
    <w:rsid w:val="00E87617"/>
    <w:rsid w:val="00E87CF6"/>
    <w:rsid w:val="00E87F43"/>
    <w:rsid w:val="00E92176"/>
    <w:rsid w:val="00E93B79"/>
    <w:rsid w:val="00E9422B"/>
    <w:rsid w:val="00E96859"/>
    <w:rsid w:val="00E96952"/>
    <w:rsid w:val="00E97305"/>
    <w:rsid w:val="00E97DFA"/>
    <w:rsid w:val="00EA01C5"/>
    <w:rsid w:val="00EB0027"/>
    <w:rsid w:val="00EB11A6"/>
    <w:rsid w:val="00EB4B34"/>
    <w:rsid w:val="00EC5188"/>
    <w:rsid w:val="00EC5A30"/>
    <w:rsid w:val="00EC5B85"/>
    <w:rsid w:val="00EC6708"/>
    <w:rsid w:val="00ED08DB"/>
    <w:rsid w:val="00ED0B66"/>
    <w:rsid w:val="00ED1C59"/>
    <w:rsid w:val="00ED2BD8"/>
    <w:rsid w:val="00ED7942"/>
    <w:rsid w:val="00EE18D0"/>
    <w:rsid w:val="00EE1B97"/>
    <w:rsid w:val="00EE573F"/>
    <w:rsid w:val="00EE5962"/>
    <w:rsid w:val="00EE7A81"/>
    <w:rsid w:val="00EF0814"/>
    <w:rsid w:val="00EF1EF4"/>
    <w:rsid w:val="00EF7F86"/>
    <w:rsid w:val="00F03E27"/>
    <w:rsid w:val="00F04022"/>
    <w:rsid w:val="00F0625F"/>
    <w:rsid w:val="00F06CB0"/>
    <w:rsid w:val="00F14272"/>
    <w:rsid w:val="00F14A30"/>
    <w:rsid w:val="00F15024"/>
    <w:rsid w:val="00F200D9"/>
    <w:rsid w:val="00F20E10"/>
    <w:rsid w:val="00F21958"/>
    <w:rsid w:val="00F230CE"/>
    <w:rsid w:val="00F2490B"/>
    <w:rsid w:val="00F2682D"/>
    <w:rsid w:val="00F26BD8"/>
    <w:rsid w:val="00F27376"/>
    <w:rsid w:val="00F35B1A"/>
    <w:rsid w:val="00F35B96"/>
    <w:rsid w:val="00F36160"/>
    <w:rsid w:val="00F373CE"/>
    <w:rsid w:val="00F3791B"/>
    <w:rsid w:val="00F407ED"/>
    <w:rsid w:val="00F41773"/>
    <w:rsid w:val="00F43282"/>
    <w:rsid w:val="00F451C2"/>
    <w:rsid w:val="00F457F9"/>
    <w:rsid w:val="00F4683F"/>
    <w:rsid w:val="00F47EE2"/>
    <w:rsid w:val="00F518A4"/>
    <w:rsid w:val="00F5285D"/>
    <w:rsid w:val="00F53D32"/>
    <w:rsid w:val="00F5573A"/>
    <w:rsid w:val="00F604F7"/>
    <w:rsid w:val="00F6095E"/>
    <w:rsid w:val="00F61D6B"/>
    <w:rsid w:val="00F621F1"/>
    <w:rsid w:val="00F655CE"/>
    <w:rsid w:val="00F71B94"/>
    <w:rsid w:val="00F75239"/>
    <w:rsid w:val="00F77709"/>
    <w:rsid w:val="00F80404"/>
    <w:rsid w:val="00F83820"/>
    <w:rsid w:val="00F843B8"/>
    <w:rsid w:val="00F84B4A"/>
    <w:rsid w:val="00F854B0"/>
    <w:rsid w:val="00F855FC"/>
    <w:rsid w:val="00F87989"/>
    <w:rsid w:val="00F90D4C"/>
    <w:rsid w:val="00F913B4"/>
    <w:rsid w:val="00F919CA"/>
    <w:rsid w:val="00F923EF"/>
    <w:rsid w:val="00F929C2"/>
    <w:rsid w:val="00F934E4"/>
    <w:rsid w:val="00F9464E"/>
    <w:rsid w:val="00F95F7A"/>
    <w:rsid w:val="00F96698"/>
    <w:rsid w:val="00F966A6"/>
    <w:rsid w:val="00F970BC"/>
    <w:rsid w:val="00F9738A"/>
    <w:rsid w:val="00F977C5"/>
    <w:rsid w:val="00FA3A2A"/>
    <w:rsid w:val="00FA495A"/>
    <w:rsid w:val="00FA621F"/>
    <w:rsid w:val="00FA6633"/>
    <w:rsid w:val="00FB2EAE"/>
    <w:rsid w:val="00FB3DB8"/>
    <w:rsid w:val="00FB4E18"/>
    <w:rsid w:val="00FB7999"/>
    <w:rsid w:val="00FC0613"/>
    <w:rsid w:val="00FC18AF"/>
    <w:rsid w:val="00FC3756"/>
    <w:rsid w:val="00FC5386"/>
    <w:rsid w:val="00FC6CCE"/>
    <w:rsid w:val="00FC7F1D"/>
    <w:rsid w:val="00FD1247"/>
    <w:rsid w:val="00FD13DB"/>
    <w:rsid w:val="00FD2840"/>
    <w:rsid w:val="00FD2C70"/>
    <w:rsid w:val="00FD3B59"/>
    <w:rsid w:val="00FD4CBD"/>
    <w:rsid w:val="00FD58EF"/>
    <w:rsid w:val="00FD6FBF"/>
    <w:rsid w:val="00FD7DFE"/>
    <w:rsid w:val="00FD7F80"/>
    <w:rsid w:val="00FE11F7"/>
    <w:rsid w:val="00FE1A57"/>
    <w:rsid w:val="00FE2EFD"/>
    <w:rsid w:val="00FE690B"/>
    <w:rsid w:val="00FE78FA"/>
    <w:rsid w:val="00FF0A78"/>
    <w:rsid w:val="00FF77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A64BB4"/>
  <w15:chartTrackingRefBased/>
  <w15:docId w15:val="{3BF34EDB-DF00-4ED3-AE96-1164115B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53"/>
  </w:style>
  <w:style w:type="paragraph" w:styleId="Heading1">
    <w:name w:val="heading 1"/>
    <w:basedOn w:val="Normal"/>
    <w:next w:val="Normal"/>
    <w:link w:val="Heading1Char"/>
    <w:uiPriority w:val="9"/>
    <w:qFormat/>
    <w:rsid w:val="00643A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1926"/>
    <w:pPr>
      <w:ind w:left="720"/>
      <w:contextualSpacing/>
    </w:pPr>
  </w:style>
  <w:style w:type="paragraph" w:styleId="FootnoteText">
    <w:name w:val="footnote text"/>
    <w:basedOn w:val="Normal"/>
    <w:link w:val="FootnoteTextChar"/>
    <w:uiPriority w:val="99"/>
    <w:unhideWhenUsed/>
    <w:rsid w:val="0015469D"/>
    <w:pPr>
      <w:spacing w:after="0" w:line="240" w:lineRule="auto"/>
    </w:pPr>
    <w:rPr>
      <w:sz w:val="20"/>
      <w:szCs w:val="20"/>
    </w:rPr>
  </w:style>
  <w:style w:type="character" w:customStyle="1" w:styleId="FootnoteTextChar">
    <w:name w:val="Footnote Text Char"/>
    <w:basedOn w:val="DefaultParagraphFont"/>
    <w:link w:val="FootnoteText"/>
    <w:uiPriority w:val="99"/>
    <w:rsid w:val="0015469D"/>
    <w:rPr>
      <w:sz w:val="20"/>
      <w:szCs w:val="20"/>
    </w:rPr>
  </w:style>
  <w:style w:type="character" w:styleId="FootnoteReference">
    <w:name w:val="footnote reference"/>
    <w:basedOn w:val="DefaultParagraphFont"/>
    <w:uiPriority w:val="99"/>
    <w:semiHidden/>
    <w:unhideWhenUsed/>
    <w:rsid w:val="0015469D"/>
    <w:rPr>
      <w:vertAlign w:val="superscript"/>
    </w:rPr>
  </w:style>
  <w:style w:type="character" w:styleId="Hyperlink">
    <w:name w:val="Hyperlink"/>
    <w:basedOn w:val="DefaultParagraphFont"/>
    <w:uiPriority w:val="99"/>
    <w:unhideWhenUsed/>
    <w:rsid w:val="00D17F77"/>
    <w:rPr>
      <w:color w:val="0563C1" w:themeColor="hyperlink"/>
      <w:u w:val="single"/>
    </w:rPr>
  </w:style>
  <w:style w:type="character" w:styleId="UnresolvedMention">
    <w:name w:val="Unresolved Mention"/>
    <w:basedOn w:val="DefaultParagraphFont"/>
    <w:uiPriority w:val="99"/>
    <w:semiHidden/>
    <w:unhideWhenUsed/>
    <w:rsid w:val="00D17F77"/>
    <w:rPr>
      <w:color w:val="605E5C"/>
      <w:shd w:val="clear" w:color="auto" w:fill="E1DFDD"/>
    </w:rPr>
  </w:style>
  <w:style w:type="character" w:customStyle="1" w:styleId="Heading1Char">
    <w:name w:val="Heading 1 Char"/>
    <w:basedOn w:val="DefaultParagraphFont"/>
    <w:link w:val="Heading1"/>
    <w:uiPriority w:val="9"/>
    <w:rsid w:val="00643A5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F433A"/>
    <w:rPr>
      <w:sz w:val="16"/>
      <w:szCs w:val="16"/>
    </w:rPr>
  </w:style>
  <w:style w:type="paragraph" w:styleId="CommentText">
    <w:name w:val="annotation text"/>
    <w:basedOn w:val="Normal"/>
    <w:link w:val="CommentTextChar"/>
    <w:uiPriority w:val="99"/>
    <w:unhideWhenUsed/>
    <w:rsid w:val="007F433A"/>
    <w:pPr>
      <w:spacing w:line="240" w:lineRule="auto"/>
    </w:pPr>
    <w:rPr>
      <w:sz w:val="20"/>
      <w:szCs w:val="20"/>
    </w:rPr>
  </w:style>
  <w:style w:type="character" w:customStyle="1" w:styleId="CommentTextChar">
    <w:name w:val="Comment Text Char"/>
    <w:basedOn w:val="DefaultParagraphFont"/>
    <w:link w:val="CommentText"/>
    <w:uiPriority w:val="99"/>
    <w:rsid w:val="007F433A"/>
    <w:rPr>
      <w:sz w:val="20"/>
      <w:szCs w:val="20"/>
    </w:rPr>
  </w:style>
  <w:style w:type="paragraph" w:styleId="CommentSubject">
    <w:name w:val="annotation subject"/>
    <w:basedOn w:val="CommentText"/>
    <w:next w:val="CommentText"/>
    <w:link w:val="CommentSubjectChar"/>
    <w:uiPriority w:val="99"/>
    <w:semiHidden/>
    <w:unhideWhenUsed/>
    <w:rsid w:val="007F433A"/>
    <w:rPr>
      <w:b/>
      <w:bCs/>
    </w:rPr>
  </w:style>
  <w:style w:type="character" w:customStyle="1" w:styleId="CommentSubjectChar">
    <w:name w:val="Comment Subject Char"/>
    <w:basedOn w:val="CommentTextChar"/>
    <w:link w:val="CommentSubject"/>
    <w:uiPriority w:val="99"/>
    <w:semiHidden/>
    <w:rsid w:val="007F433A"/>
    <w:rPr>
      <w:b/>
      <w:bCs/>
      <w:sz w:val="20"/>
      <w:szCs w:val="20"/>
    </w:rPr>
  </w:style>
  <w:style w:type="table" w:styleId="TableGrid">
    <w:name w:val="Table Grid"/>
    <w:basedOn w:val="TableNormal"/>
    <w:uiPriority w:val="39"/>
    <w:rsid w:val="00B81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E35"/>
  </w:style>
  <w:style w:type="paragraph" w:styleId="Footer">
    <w:name w:val="footer"/>
    <w:basedOn w:val="Normal"/>
    <w:link w:val="FooterChar"/>
    <w:uiPriority w:val="99"/>
    <w:unhideWhenUsed/>
    <w:rsid w:val="00BD4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E35"/>
  </w:style>
  <w:style w:type="paragraph" w:styleId="Revision">
    <w:name w:val="Revision"/>
    <w:hidden/>
    <w:uiPriority w:val="99"/>
    <w:semiHidden/>
    <w:rsid w:val="00DF6540"/>
    <w:pPr>
      <w:spacing w:after="0" w:line="240" w:lineRule="auto"/>
    </w:pPr>
  </w:style>
  <w:style w:type="table" w:customStyle="1" w:styleId="TableGrid1">
    <w:name w:val="Table Grid1"/>
    <w:basedOn w:val="TableNormal"/>
    <w:next w:val="TableGrid"/>
    <w:uiPriority w:val="39"/>
    <w:rsid w:val="00A1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1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382B27"/>
    <w:pPr>
      <w:autoSpaceDE w:val="0"/>
      <w:autoSpaceDN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39"/>
    <w:rsid w:val="00F90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725DE"/>
  </w:style>
  <w:style w:type="character" w:styleId="FollowedHyperlink">
    <w:name w:val="FollowedHyperlink"/>
    <w:basedOn w:val="DefaultParagraphFont"/>
    <w:uiPriority w:val="99"/>
    <w:semiHidden/>
    <w:unhideWhenUsed/>
    <w:rsid w:val="008913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0203">
      <w:bodyDiv w:val="1"/>
      <w:marLeft w:val="0"/>
      <w:marRight w:val="0"/>
      <w:marTop w:val="0"/>
      <w:marBottom w:val="0"/>
      <w:divBdr>
        <w:top w:val="none" w:sz="0" w:space="0" w:color="auto"/>
        <w:left w:val="none" w:sz="0" w:space="0" w:color="auto"/>
        <w:bottom w:val="none" w:sz="0" w:space="0" w:color="auto"/>
        <w:right w:val="none" w:sz="0" w:space="0" w:color="auto"/>
      </w:divBdr>
    </w:div>
    <w:div w:id="511601800">
      <w:bodyDiv w:val="1"/>
      <w:marLeft w:val="0"/>
      <w:marRight w:val="0"/>
      <w:marTop w:val="0"/>
      <w:marBottom w:val="0"/>
      <w:divBdr>
        <w:top w:val="none" w:sz="0" w:space="0" w:color="auto"/>
        <w:left w:val="none" w:sz="0" w:space="0" w:color="auto"/>
        <w:bottom w:val="none" w:sz="0" w:space="0" w:color="auto"/>
        <w:right w:val="none" w:sz="0" w:space="0" w:color="auto"/>
      </w:divBdr>
    </w:div>
    <w:div w:id="630328029">
      <w:bodyDiv w:val="1"/>
      <w:marLeft w:val="0"/>
      <w:marRight w:val="0"/>
      <w:marTop w:val="0"/>
      <w:marBottom w:val="0"/>
      <w:divBdr>
        <w:top w:val="none" w:sz="0" w:space="0" w:color="auto"/>
        <w:left w:val="none" w:sz="0" w:space="0" w:color="auto"/>
        <w:bottom w:val="none" w:sz="0" w:space="0" w:color="auto"/>
        <w:right w:val="none" w:sz="0" w:space="0" w:color="auto"/>
      </w:divBdr>
    </w:div>
    <w:div w:id="1444374672">
      <w:bodyDiv w:val="1"/>
      <w:marLeft w:val="0"/>
      <w:marRight w:val="0"/>
      <w:marTop w:val="0"/>
      <w:marBottom w:val="0"/>
      <w:divBdr>
        <w:top w:val="none" w:sz="0" w:space="0" w:color="auto"/>
        <w:left w:val="none" w:sz="0" w:space="0" w:color="auto"/>
        <w:bottom w:val="none" w:sz="0" w:space="0" w:color="auto"/>
        <w:right w:val="none" w:sz="0" w:space="0" w:color="auto"/>
      </w:divBdr>
    </w:div>
    <w:div w:id="1622031811">
      <w:bodyDiv w:val="1"/>
      <w:marLeft w:val="0"/>
      <w:marRight w:val="0"/>
      <w:marTop w:val="0"/>
      <w:marBottom w:val="0"/>
      <w:divBdr>
        <w:top w:val="none" w:sz="0" w:space="0" w:color="auto"/>
        <w:left w:val="none" w:sz="0" w:space="0" w:color="auto"/>
        <w:bottom w:val="none" w:sz="0" w:space="0" w:color="auto"/>
        <w:right w:val="none" w:sz="0" w:space="0" w:color="auto"/>
      </w:divBdr>
    </w:div>
    <w:div w:id="1736272605">
      <w:bodyDiv w:val="1"/>
      <w:marLeft w:val="0"/>
      <w:marRight w:val="0"/>
      <w:marTop w:val="0"/>
      <w:marBottom w:val="0"/>
      <w:divBdr>
        <w:top w:val="none" w:sz="0" w:space="0" w:color="auto"/>
        <w:left w:val="none" w:sz="0" w:space="0" w:color="auto"/>
        <w:bottom w:val="none" w:sz="0" w:space="0" w:color="auto"/>
        <w:right w:val="none" w:sz="0" w:space="0" w:color="auto"/>
      </w:divBdr>
    </w:div>
    <w:div w:id="19405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cnz.org.nz/i-practise-in-new-zealand/standards-framewor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avigator.org.nz/clinicians/p/patient-centre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F969A-2CEB-4C15-BF62-019A2B6B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4311</Words>
  <Characters>24578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Duchesne Posa</dc:creator>
  <cp:keywords/>
  <dc:description/>
  <cp:lastModifiedBy>Suzanne Bornman</cp:lastModifiedBy>
  <cp:revision>4</cp:revision>
  <cp:lastPrinted>2021-07-23T00:27:00Z</cp:lastPrinted>
  <dcterms:created xsi:type="dcterms:W3CDTF">2021-11-07T21:46:00Z</dcterms:created>
  <dcterms:modified xsi:type="dcterms:W3CDTF">2021-11-07T21:58:00Z</dcterms:modified>
</cp:coreProperties>
</file>